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641B3" w14:textId="77777777" w:rsidR="007B6F28" w:rsidRPr="00682A95" w:rsidRDefault="007B6F28" w:rsidP="00C9167D"/>
    <w:p w14:paraId="5E1362F7" w14:textId="77777777" w:rsidR="007B6F28" w:rsidRPr="00682A95" w:rsidRDefault="007B6F28" w:rsidP="00682A95"/>
    <w:p w14:paraId="35A6E4A5" w14:textId="77777777" w:rsidR="007B6F28" w:rsidRPr="00682A95" w:rsidRDefault="007B6F28" w:rsidP="00682A95"/>
    <w:p w14:paraId="5E9E63F5" w14:textId="77777777" w:rsidR="00FA033E" w:rsidRDefault="00FA033E" w:rsidP="004003C0">
      <w:pPr>
        <w:pStyle w:val="Title"/>
      </w:pPr>
      <w:r>
        <w:t>Grange Farm Primary School</w:t>
      </w:r>
    </w:p>
    <w:p w14:paraId="67F3D296" w14:textId="0DE8316D" w:rsidR="00902AF1" w:rsidRPr="00902AF1" w:rsidRDefault="00902AF1" w:rsidP="00902AF1">
      <w:pPr>
        <w:jc w:val="center"/>
        <w:rPr>
          <w:b/>
          <w:sz w:val="40"/>
          <w:szCs w:val="20"/>
        </w:rPr>
      </w:pPr>
      <w:r w:rsidRPr="00902AF1">
        <w:rPr>
          <w:b/>
          <w:sz w:val="40"/>
          <w:szCs w:val="20"/>
        </w:rPr>
        <w:t>Administering Medicine in School</w:t>
      </w:r>
      <w:r w:rsidR="003C4CF2">
        <w:rPr>
          <w:b/>
          <w:sz w:val="40"/>
          <w:szCs w:val="20"/>
        </w:rPr>
        <w:t xml:space="preserve"> Policy</w:t>
      </w:r>
    </w:p>
    <w:p w14:paraId="7103987B" w14:textId="77777777" w:rsidR="007B6F28" w:rsidRPr="00682A95" w:rsidRDefault="007B6F28" w:rsidP="00682A95"/>
    <w:tbl>
      <w:tblPr>
        <w:tblStyle w:val="TableGrid"/>
        <w:tblW w:w="0" w:type="auto"/>
        <w:tblLook w:val="04A0" w:firstRow="1" w:lastRow="0" w:firstColumn="1" w:lastColumn="0" w:noHBand="0" w:noVBand="1"/>
      </w:tblPr>
      <w:tblGrid>
        <w:gridCol w:w="1696"/>
        <w:gridCol w:w="2127"/>
        <w:gridCol w:w="3402"/>
        <w:gridCol w:w="1792"/>
      </w:tblGrid>
      <w:tr w:rsidR="00FD181D" w14:paraId="3C912E66" w14:textId="77777777" w:rsidTr="00FD181D">
        <w:trPr>
          <w:trHeight w:val="451"/>
        </w:trPr>
        <w:tc>
          <w:tcPr>
            <w:tcW w:w="1696" w:type="dxa"/>
            <w:tcBorders>
              <w:top w:val="nil"/>
              <w:left w:val="nil"/>
              <w:bottom w:val="nil"/>
              <w:right w:val="single" w:sz="4" w:space="0" w:color="auto"/>
            </w:tcBorders>
          </w:tcPr>
          <w:p w14:paraId="6531A18A" w14:textId="77777777" w:rsidR="00FD181D" w:rsidRDefault="00FD181D"/>
        </w:tc>
        <w:tc>
          <w:tcPr>
            <w:tcW w:w="2127" w:type="dxa"/>
            <w:tcBorders>
              <w:top w:val="single" w:sz="4" w:space="0" w:color="auto"/>
              <w:left w:val="single" w:sz="4" w:space="0" w:color="auto"/>
              <w:bottom w:val="single" w:sz="4" w:space="0" w:color="auto"/>
              <w:right w:val="single" w:sz="4" w:space="0" w:color="auto"/>
            </w:tcBorders>
            <w:vAlign w:val="center"/>
            <w:hideMark/>
          </w:tcPr>
          <w:p w14:paraId="3C0F292A" w14:textId="77777777" w:rsidR="00FD181D" w:rsidRDefault="00FD181D">
            <w:pPr>
              <w:jc w:val="right"/>
            </w:pPr>
            <w:r>
              <w:t>Reviewed by:</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CAAF7AA" w14:textId="77777777" w:rsidR="00FD181D" w:rsidRDefault="00FD181D">
            <w:r>
              <w:t>Matthew Walters (Head)</w:t>
            </w:r>
          </w:p>
        </w:tc>
        <w:tc>
          <w:tcPr>
            <w:tcW w:w="1792" w:type="dxa"/>
            <w:tcBorders>
              <w:top w:val="nil"/>
              <w:left w:val="single" w:sz="4" w:space="0" w:color="auto"/>
              <w:bottom w:val="nil"/>
              <w:right w:val="nil"/>
            </w:tcBorders>
          </w:tcPr>
          <w:p w14:paraId="35EC1292" w14:textId="77777777" w:rsidR="00FD181D" w:rsidRDefault="00FD181D"/>
        </w:tc>
      </w:tr>
      <w:tr w:rsidR="00FD181D" w14:paraId="38858D73" w14:textId="77777777" w:rsidTr="00FD181D">
        <w:trPr>
          <w:trHeight w:val="451"/>
        </w:trPr>
        <w:tc>
          <w:tcPr>
            <w:tcW w:w="1696" w:type="dxa"/>
            <w:tcBorders>
              <w:top w:val="nil"/>
              <w:left w:val="nil"/>
              <w:bottom w:val="nil"/>
              <w:right w:val="single" w:sz="4" w:space="0" w:color="auto"/>
            </w:tcBorders>
          </w:tcPr>
          <w:p w14:paraId="28ADE436" w14:textId="77777777" w:rsidR="00FD181D" w:rsidRDefault="00FD181D"/>
        </w:tc>
        <w:tc>
          <w:tcPr>
            <w:tcW w:w="2127" w:type="dxa"/>
            <w:tcBorders>
              <w:top w:val="single" w:sz="4" w:space="0" w:color="auto"/>
              <w:left w:val="single" w:sz="4" w:space="0" w:color="auto"/>
              <w:bottom w:val="single" w:sz="4" w:space="0" w:color="auto"/>
              <w:right w:val="single" w:sz="4" w:space="0" w:color="auto"/>
            </w:tcBorders>
            <w:vAlign w:val="center"/>
            <w:hideMark/>
          </w:tcPr>
          <w:p w14:paraId="3218A756" w14:textId="77777777" w:rsidR="00FD181D" w:rsidRDefault="00FD181D">
            <w:pPr>
              <w:jc w:val="right"/>
            </w:pPr>
            <w:r>
              <w:t>Agreed by:</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6D85F29" w14:textId="77777777" w:rsidR="00FD181D" w:rsidRDefault="00FD181D">
            <w:r>
              <w:t>Colin Marscheider (FGB)</w:t>
            </w:r>
          </w:p>
        </w:tc>
        <w:tc>
          <w:tcPr>
            <w:tcW w:w="1792" w:type="dxa"/>
            <w:tcBorders>
              <w:top w:val="nil"/>
              <w:left w:val="single" w:sz="4" w:space="0" w:color="auto"/>
              <w:bottom w:val="nil"/>
              <w:right w:val="nil"/>
            </w:tcBorders>
          </w:tcPr>
          <w:p w14:paraId="65C7AEB0" w14:textId="77777777" w:rsidR="00FD181D" w:rsidRDefault="00FD181D"/>
        </w:tc>
      </w:tr>
      <w:tr w:rsidR="00FD181D" w14:paraId="1BB27D14" w14:textId="77777777" w:rsidTr="00FD181D">
        <w:trPr>
          <w:trHeight w:val="451"/>
        </w:trPr>
        <w:tc>
          <w:tcPr>
            <w:tcW w:w="1696" w:type="dxa"/>
            <w:tcBorders>
              <w:top w:val="nil"/>
              <w:left w:val="nil"/>
              <w:bottom w:val="nil"/>
              <w:right w:val="single" w:sz="4" w:space="0" w:color="auto"/>
            </w:tcBorders>
          </w:tcPr>
          <w:p w14:paraId="769043C0" w14:textId="77777777" w:rsidR="00FD181D" w:rsidRDefault="00FD181D"/>
        </w:tc>
        <w:tc>
          <w:tcPr>
            <w:tcW w:w="2127" w:type="dxa"/>
            <w:tcBorders>
              <w:top w:val="single" w:sz="4" w:space="0" w:color="auto"/>
              <w:left w:val="single" w:sz="4" w:space="0" w:color="auto"/>
              <w:bottom w:val="single" w:sz="4" w:space="0" w:color="auto"/>
              <w:right w:val="single" w:sz="4" w:space="0" w:color="auto"/>
            </w:tcBorders>
            <w:vAlign w:val="center"/>
            <w:hideMark/>
          </w:tcPr>
          <w:p w14:paraId="178407D3" w14:textId="77777777" w:rsidR="00FD181D" w:rsidRDefault="00FD181D">
            <w:pPr>
              <w:jc w:val="right"/>
            </w:pPr>
            <w:r>
              <w:t>Signed:</w:t>
            </w:r>
          </w:p>
        </w:tc>
        <w:tc>
          <w:tcPr>
            <w:tcW w:w="3402" w:type="dxa"/>
            <w:tcBorders>
              <w:top w:val="single" w:sz="4" w:space="0" w:color="auto"/>
              <w:left w:val="single" w:sz="4" w:space="0" w:color="auto"/>
              <w:bottom w:val="single" w:sz="4" w:space="0" w:color="auto"/>
              <w:right w:val="single" w:sz="4" w:space="0" w:color="auto"/>
            </w:tcBorders>
            <w:vAlign w:val="center"/>
          </w:tcPr>
          <w:p w14:paraId="3F2CF2DC" w14:textId="77777777" w:rsidR="00FD181D" w:rsidRDefault="00FD181D"/>
        </w:tc>
        <w:tc>
          <w:tcPr>
            <w:tcW w:w="1792" w:type="dxa"/>
            <w:tcBorders>
              <w:top w:val="nil"/>
              <w:left w:val="single" w:sz="4" w:space="0" w:color="auto"/>
              <w:bottom w:val="nil"/>
              <w:right w:val="nil"/>
            </w:tcBorders>
          </w:tcPr>
          <w:p w14:paraId="3A6DA728" w14:textId="77777777" w:rsidR="00FD181D" w:rsidRDefault="00FD181D"/>
        </w:tc>
      </w:tr>
      <w:tr w:rsidR="00FD181D" w14:paraId="421D63E3" w14:textId="77777777" w:rsidTr="00FD181D">
        <w:trPr>
          <w:trHeight w:val="451"/>
        </w:trPr>
        <w:tc>
          <w:tcPr>
            <w:tcW w:w="1696" w:type="dxa"/>
            <w:tcBorders>
              <w:top w:val="nil"/>
              <w:left w:val="nil"/>
              <w:bottom w:val="nil"/>
              <w:right w:val="single" w:sz="4" w:space="0" w:color="auto"/>
            </w:tcBorders>
          </w:tcPr>
          <w:p w14:paraId="2975300C" w14:textId="77777777" w:rsidR="00FD181D" w:rsidRDefault="00FD181D"/>
        </w:tc>
        <w:tc>
          <w:tcPr>
            <w:tcW w:w="2127" w:type="dxa"/>
            <w:tcBorders>
              <w:top w:val="single" w:sz="4" w:space="0" w:color="auto"/>
              <w:left w:val="single" w:sz="4" w:space="0" w:color="auto"/>
              <w:bottom w:val="single" w:sz="4" w:space="0" w:color="auto"/>
              <w:right w:val="single" w:sz="4" w:space="0" w:color="auto"/>
            </w:tcBorders>
            <w:vAlign w:val="center"/>
            <w:hideMark/>
          </w:tcPr>
          <w:p w14:paraId="0FC116A7" w14:textId="77777777" w:rsidR="00FD181D" w:rsidRDefault="00FD181D">
            <w:pPr>
              <w:jc w:val="right"/>
            </w:pPr>
            <w:r>
              <w:t>Date: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D8EB36B" w14:textId="77777777" w:rsidR="00FD181D" w:rsidRDefault="00FD181D">
            <w:r>
              <w:t>February 2026</w:t>
            </w:r>
          </w:p>
        </w:tc>
        <w:tc>
          <w:tcPr>
            <w:tcW w:w="1792" w:type="dxa"/>
            <w:tcBorders>
              <w:top w:val="nil"/>
              <w:left w:val="single" w:sz="4" w:space="0" w:color="auto"/>
              <w:bottom w:val="nil"/>
              <w:right w:val="nil"/>
            </w:tcBorders>
          </w:tcPr>
          <w:p w14:paraId="66861D42" w14:textId="77777777" w:rsidR="00FD181D" w:rsidRDefault="00FD181D"/>
        </w:tc>
      </w:tr>
    </w:tbl>
    <w:p w14:paraId="31FD8851" w14:textId="77777777" w:rsidR="007B6F28" w:rsidRPr="00682A95" w:rsidRDefault="007B6F28" w:rsidP="00682A95"/>
    <w:p w14:paraId="666358F9" w14:textId="77777777" w:rsidR="007B6F28" w:rsidRPr="00682A95" w:rsidRDefault="007B6F28" w:rsidP="00FB5663"/>
    <w:p w14:paraId="0C594896" w14:textId="77777777" w:rsidR="007B6F28" w:rsidRPr="00682A95" w:rsidRDefault="00FA033E" w:rsidP="00F95AD1">
      <w:pPr>
        <w:jc w:val="center"/>
      </w:pPr>
      <w:r>
        <w:rPr>
          <w:noProof/>
        </w:rPr>
        <w:drawing>
          <wp:inline distT="0" distB="0" distL="0" distR="0" wp14:anchorId="0A28FA2E" wp14:editId="61128024">
            <wp:extent cx="1214771" cy="1171575"/>
            <wp:effectExtent l="0" t="0" r="4445" b="0"/>
            <wp:docPr id="2063680342"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680342" name="Picture 1" descr="A logo for a school&#10;&#10;Description automatically generated"/>
                    <pic:cNvPicPr/>
                  </pic:nvPicPr>
                  <pic:blipFill>
                    <a:blip r:embed="rId7"/>
                    <a:stretch>
                      <a:fillRect/>
                    </a:stretch>
                  </pic:blipFill>
                  <pic:spPr>
                    <a:xfrm>
                      <a:off x="0" y="0"/>
                      <a:ext cx="1242119" cy="1197951"/>
                    </a:xfrm>
                    <a:prstGeom prst="rect">
                      <a:avLst/>
                    </a:prstGeom>
                  </pic:spPr>
                </pic:pic>
              </a:graphicData>
            </a:graphic>
          </wp:inline>
        </w:drawing>
      </w:r>
    </w:p>
    <w:p w14:paraId="60D8128E" w14:textId="77777777" w:rsidR="007B6F28" w:rsidRPr="00682A95" w:rsidRDefault="007B6F28" w:rsidP="00682A95"/>
    <w:p w14:paraId="5C4CB098" w14:textId="77777777" w:rsidR="007B6F28" w:rsidRPr="00682A95" w:rsidRDefault="007B6F28" w:rsidP="00682A95"/>
    <w:p w14:paraId="051F9D5A" w14:textId="77777777" w:rsidR="007B6F28" w:rsidRDefault="007B6F28" w:rsidP="00D33018">
      <w:r>
        <w:br w:type="page"/>
      </w:r>
    </w:p>
    <w:p w14:paraId="28E428EA" w14:textId="77777777" w:rsidR="00AD22DD" w:rsidRDefault="00AD22DD" w:rsidP="0020762C">
      <w:pPr>
        <w:pStyle w:val="Contents"/>
      </w:pPr>
      <w:r>
        <w:lastRenderedPageBreak/>
        <w:t>Contents</w:t>
      </w:r>
    </w:p>
    <w:p w14:paraId="1A0B1651" w14:textId="2D602F7F" w:rsidR="003C4CF2" w:rsidRDefault="00B213F2">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r>
        <w:rPr>
          <w:b w:val="0"/>
          <w:bCs w:val="0"/>
          <w:caps w:val="0"/>
        </w:rPr>
        <w:fldChar w:fldCharType="begin"/>
      </w:r>
      <w:r>
        <w:rPr>
          <w:b w:val="0"/>
          <w:bCs w:val="0"/>
          <w:caps w:val="0"/>
        </w:rPr>
        <w:instrText xml:space="preserve"> TOC \o "1-1" \h \z \t "Heading 2,2,Heading 3,3,Heading 4,4,Heading 5,5" </w:instrText>
      </w:r>
      <w:r>
        <w:rPr>
          <w:b w:val="0"/>
          <w:bCs w:val="0"/>
          <w:caps w:val="0"/>
        </w:rPr>
        <w:fldChar w:fldCharType="separate"/>
      </w:r>
      <w:hyperlink w:anchor="_Toc228523154" w:history="1">
        <w:r w:rsidR="003C4CF2" w:rsidRPr="00040492">
          <w:rPr>
            <w:rStyle w:val="Hyperlink"/>
            <w:rFonts w:eastAsia="Arial Nova"/>
            <w:noProof/>
          </w:rPr>
          <w:t>1</w:t>
        </w:r>
        <w:r w:rsidR="003C4CF2">
          <w:rPr>
            <w:rFonts w:asciiTheme="minorHAnsi" w:eastAsiaTheme="minorEastAsia" w:hAnsiTheme="minorHAnsi" w:cstheme="minorBidi"/>
            <w:b w:val="0"/>
            <w:bCs w:val="0"/>
            <w:caps w:val="0"/>
            <w:noProof/>
            <w:kern w:val="2"/>
            <w:sz w:val="24"/>
            <w:szCs w:val="24"/>
            <w:lang w:eastAsia="en-GB"/>
            <w14:ligatures w14:val="standardContextual"/>
          </w:rPr>
          <w:tab/>
        </w:r>
        <w:r w:rsidR="003C4CF2" w:rsidRPr="00040492">
          <w:rPr>
            <w:rStyle w:val="Hyperlink"/>
            <w:rFonts w:eastAsia="Arial Nova"/>
            <w:noProof/>
          </w:rPr>
          <w:t>Definition</w:t>
        </w:r>
        <w:r w:rsidR="003C4CF2">
          <w:rPr>
            <w:noProof/>
            <w:webHidden/>
          </w:rPr>
          <w:tab/>
        </w:r>
        <w:r w:rsidR="003C4CF2">
          <w:rPr>
            <w:noProof/>
            <w:webHidden/>
          </w:rPr>
          <w:fldChar w:fldCharType="begin"/>
        </w:r>
        <w:r w:rsidR="003C4CF2">
          <w:rPr>
            <w:noProof/>
            <w:webHidden/>
          </w:rPr>
          <w:instrText xml:space="preserve"> PAGEREF _Toc228523154 \h </w:instrText>
        </w:r>
        <w:r w:rsidR="003C4CF2">
          <w:rPr>
            <w:noProof/>
            <w:webHidden/>
          </w:rPr>
        </w:r>
        <w:r w:rsidR="003C4CF2">
          <w:rPr>
            <w:noProof/>
            <w:webHidden/>
          </w:rPr>
          <w:fldChar w:fldCharType="separate"/>
        </w:r>
        <w:r w:rsidR="003C4CF2">
          <w:rPr>
            <w:noProof/>
            <w:webHidden/>
          </w:rPr>
          <w:t>3</w:t>
        </w:r>
        <w:r w:rsidR="003C4CF2">
          <w:rPr>
            <w:noProof/>
            <w:webHidden/>
          </w:rPr>
          <w:fldChar w:fldCharType="end"/>
        </w:r>
      </w:hyperlink>
    </w:p>
    <w:p w14:paraId="3663CE15" w14:textId="562AFBD1" w:rsidR="003C4CF2" w:rsidRDefault="003C4CF2">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28523155" w:history="1">
        <w:r w:rsidRPr="00040492">
          <w:rPr>
            <w:rStyle w:val="Hyperlink"/>
            <w:rFonts w:eastAsia="Arial Nova"/>
            <w:noProof/>
          </w:rPr>
          <w:t>2</w:t>
        </w:r>
        <w:r>
          <w:rPr>
            <w:rFonts w:asciiTheme="minorHAnsi" w:eastAsiaTheme="minorEastAsia" w:hAnsiTheme="minorHAnsi" w:cstheme="minorBidi"/>
            <w:b w:val="0"/>
            <w:bCs w:val="0"/>
            <w:caps w:val="0"/>
            <w:noProof/>
            <w:kern w:val="2"/>
            <w:sz w:val="24"/>
            <w:szCs w:val="24"/>
            <w:lang w:eastAsia="en-GB"/>
            <w14:ligatures w14:val="standardContextual"/>
          </w:rPr>
          <w:tab/>
        </w:r>
        <w:r w:rsidRPr="00040492">
          <w:rPr>
            <w:rStyle w:val="Hyperlink"/>
            <w:rFonts w:eastAsia="Arial Nova"/>
            <w:noProof/>
          </w:rPr>
          <w:t>Rationale</w:t>
        </w:r>
        <w:r>
          <w:rPr>
            <w:noProof/>
            <w:webHidden/>
          </w:rPr>
          <w:tab/>
        </w:r>
        <w:r>
          <w:rPr>
            <w:noProof/>
            <w:webHidden/>
          </w:rPr>
          <w:fldChar w:fldCharType="begin"/>
        </w:r>
        <w:r>
          <w:rPr>
            <w:noProof/>
            <w:webHidden/>
          </w:rPr>
          <w:instrText xml:space="preserve"> PAGEREF _Toc228523155 \h </w:instrText>
        </w:r>
        <w:r>
          <w:rPr>
            <w:noProof/>
            <w:webHidden/>
          </w:rPr>
        </w:r>
        <w:r>
          <w:rPr>
            <w:noProof/>
            <w:webHidden/>
          </w:rPr>
          <w:fldChar w:fldCharType="separate"/>
        </w:r>
        <w:r>
          <w:rPr>
            <w:noProof/>
            <w:webHidden/>
          </w:rPr>
          <w:t>3</w:t>
        </w:r>
        <w:r>
          <w:rPr>
            <w:noProof/>
            <w:webHidden/>
          </w:rPr>
          <w:fldChar w:fldCharType="end"/>
        </w:r>
      </w:hyperlink>
    </w:p>
    <w:p w14:paraId="2DE5DF5C" w14:textId="42EEC703" w:rsidR="003C4CF2" w:rsidRDefault="003C4CF2">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28523156" w:history="1">
        <w:r w:rsidRPr="00040492">
          <w:rPr>
            <w:rStyle w:val="Hyperlink"/>
            <w:rFonts w:eastAsia="Arial Nova"/>
            <w:noProof/>
          </w:rPr>
          <w:t>3</w:t>
        </w:r>
        <w:r>
          <w:rPr>
            <w:rFonts w:asciiTheme="minorHAnsi" w:eastAsiaTheme="minorEastAsia" w:hAnsiTheme="minorHAnsi" w:cstheme="minorBidi"/>
            <w:b w:val="0"/>
            <w:bCs w:val="0"/>
            <w:caps w:val="0"/>
            <w:noProof/>
            <w:kern w:val="2"/>
            <w:sz w:val="24"/>
            <w:szCs w:val="24"/>
            <w:lang w:eastAsia="en-GB"/>
            <w14:ligatures w14:val="standardContextual"/>
          </w:rPr>
          <w:tab/>
        </w:r>
        <w:r w:rsidRPr="00040492">
          <w:rPr>
            <w:rStyle w:val="Hyperlink"/>
            <w:rFonts w:ascii="Calibri" w:eastAsia="Calibri" w:hAnsi="Calibri"/>
            <w:noProof/>
          </w:rPr>
          <w:t>A</w:t>
        </w:r>
        <w:r w:rsidRPr="00040492">
          <w:rPr>
            <w:rStyle w:val="Hyperlink"/>
            <w:rFonts w:eastAsia="Arial Nova"/>
            <w:noProof/>
          </w:rPr>
          <w:t>ims</w:t>
        </w:r>
        <w:r>
          <w:rPr>
            <w:noProof/>
            <w:webHidden/>
          </w:rPr>
          <w:tab/>
        </w:r>
        <w:r>
          <w:rPr>
            <w:noProof/>
            <w:webHidden/>
          </w:rPr>
          <w:fldChar w:fldCharType="begin"/>
        </w:r>
        <w:r>
          <w:rPr>
            <w:noProof/>
            <w:webHidden/>
          </w:rPr>
          <w:instrText xml:space="preserve"> PAGEREF _Toc228523156 \h </w:instrText>
        </w:r>
        <w:r>
          <w:rPr>
            <w:noProof/>
            <w:webHidden/>
          </w:rPr>
        </w:r>
        <w:r>
          <w:rPr>
            <w:noProof/>
            <w:webHidden/>
          </w:rPr>
          <w:fldChar w:fldCharType="separate"/>
        </w:r>
        <w:r>
          <w:rPr>
            <w:noProof/>
            <w:webHidden/>
          </w:rPr>
          <w:t>4</w:t>
        </w:r>
        <w:r>
          <w:rPr>
            <w:noProof/>
            <w:webHidden/>
          </w:rPr>
          <w:fldChar w:fldCharType="end"/>
        </w:r>
      </w:hyperlink>
    </w:p>
    <w:p w14:paraId="66B69D31" w14:textId="305E62DD" w:rsidR="003C4CF2" w:rsidRDefault="003C4CF2">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28523157" w:history="1">
        <w:r w:rsidRPr="00040492">
          <w:rPr>
            <w:rStyle w:val="Hyperlink"/>
            <w:rFonts w:eastAsia="Arial Nova"/>
            <w:noProof/>
          </w:rPr>
          <w:t>4</w:t>
        </w:r>
        <w:r>
          <w:rPr>
            <w:rFonts w:asciiTheme="minorHAnsi" w:eastAsiaTheme="minorEastAsia" w:hAnsiTheme="minorHAnsi" w:cstheme="minorBidi"/>
            <w:b w:val="0"/>
            <w:bCs w:val="0"/>
            <w:caps w:val="0"/>
            <w:noProof/>
            <w:kern w:val="2"/>
            <w:sz w:val="24"/>
            <w:szCs w:val="24"/>
            <w:lang w:eastAsia="en-GB"/>
            <w14:ligatures w14:val="standardContextual"/>
          </w:rPr>
          <w:tab/>
        </w:r>
        <w:r w:rsidRPr="00040492">
          <w:rPr>
            <w:rStyle w:val="Hyperlink"/>
            <w:rFonts w:eastAsia="Arial Nova"/>
            <w:noProof/>
          </w:rPr>
          <w:t>Entitlement</w:t>
        </w:r>
        <w:r>
          <w:rPr>
            <w:noProof/>
            <w:webHidden/>
          </w:rPr>
          <w:tab/>
        </w:r>
        <w:r>
          <w:rPr>
            <w:noProof/>
            <w:webHidden/>
          </w:rPr>
          <w:fldChar w:fldCharType="begin"/>
        </w:r>
        <w:r>
          <w:rPr>
            <w:noProof/>
            <w:webHidden/>
          </w:rPr>
          <w:instrText xml:space="preserve"> PAGEREF _Toc228523157 \h </w:instrText>
        </w:r>
        <w:r>
          <w:rPr>
            <w:noProof/>
            <w:webHidden/>
          </w:rPr>
        </w:r>
        <w:r>
          <w:rPr>
            <w:noProof/>
            <w:webHidden/>
          </w:rPr>
          <w:fldChar w:fldCharType="separate"/>
        </w:r>
        <w:r>
          <w:rPr>
            <w:noProof/>
            <w:webHidden/>
          </w:rPr>
          <w:t>4</w:t>
        </w:r>
        <w:r>
          <w:rPr>
            <w:noProof/>
            <w:webHidden/>
          </w:rPr>
          <w:fldChar w:fldCharType="end"/>
        </w:r>
      </w:hyperlink>
    </w:p>
    <w:p w14:paraId="06B959AA" w14:textId="7C91C194" w:rsidR="003C4CF2" w:rsidRDefault="003C4CF2">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28523158" w:history="1">
        <w:r w:rsidRPr="00040492">
          <w:rPr>
            <w:rStyle w:val="Hyperlink"/>
            <w:rFonts w:eastAsia="Arial Nova"/>
            <w:noProof/>
          </w:rPr>
          <w:t>5</w:t>
        </w:r>
        <w:r>
          <w:rPr>
            <w:rFonts w:asciiTheme="minorHAnsi" w:eastAsiaTheme="minorEastAsia" w:hAnsiTheme="minorHAnsi" w:cstheme="minorBidi"/>
            <w:b w:val="0"/>
            <w:bCs w:val="0"/>
            <w:caps w:val="0"/>
            <w:noProof/>
            <w:kern w:val="2"/>
            <w:sz w:val="24"/>
            <w:szCs w:val="24"/>
            <w:lang w:eastAsia="en-GB"/>
            <w14:ligatures w14:val="standardContextual"/>
          </w:rPr>
          <w:tab/>
        </w:r>
        <w:r w:rsidRPr="00040492">
          <w:rPr>
            <w:rStyle w:val="Hyperlink"/>
            <w:rFonts w:eastAsia="Arial Nova"/>
            <w:noProof/>
          </w:rPr>
          <w:t>Expectations</w:t>
        </w:r>
        <w:r>
          <w:rPr>
            <w:noProof/>
            <w:webHidden/>
          </w:rPr>
          <w:tab/>
        </w:r>
        <w:r>
          <w:rPr>
            <w:noProof/>
            <w:webHidden/>
          </w:rPr>
          <w:fldChar w:fldCharType="begin"/>
        </w:r>
        <w:r>
          <w:rPr>
            <w:noProof/>
            <w:webHidden/>
          </w:rPr>
          <w:instrText xml:space="preserve"> PAGEREF _Toc228523158 \h </w:instrText>
        </w:r>
        <w:r>
          <w:rPr>
            <w:noProof/>
            <w:webHidden/>
          </w:rPr>
        </w:r>
        <w:r>
          <w:rPr>
            <w:noProof/>
            <w:webHidden/>
          </w:rPr>
          <w:fldChar w:fldCharType="separate"/>
        </w:r>
        <w:r>
          <w:rPr>
            <w:noProof/>
            <w:webHidden/>
          </w:rPr>
          <w:t>4</w:t>
        </w:r>
        <w:r>
          <w:rPr>
            <w:noProof/>
            <w:webHidden/>
          </w:rPr>
          <w:fldChar w:fldCharType="end"/>
        </w:r>
      </w:hyperlink>
    </w:p>
    <w:p w14:paraId="0FB181B6" w14:textId="287EBC5F" w:rsidR="003C4CF2" w:rsidRDefault="003C4CF2">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28523159" w:history="1">
        <w:r w:rsidRPr="00040492">
          <w:rPr>
            <w:rStyle w:val="Hyperlink"/>
            <w:noProof/>
          </w:rPr>
          <w:t>6</w:t>
        </w:r>
        <w:r>
          <w:rPr>
            <w:rFonts w:asciiTheme="minorHAnsi" w:eastAsiaTheme="minorEastAsia" w:hAnsiTheme="minorHAnsi" w:cstheme="minorBidi"/>
            <w:b w:val="0"/>
            <w:bCs w:val="0"/>
            <w:caps w:val="0"/>
            <w:noProof/>
            <w:kern w:val="2"/>
            <w:sz w:val="24"/>
            <w:szCs w:val="24"/>
            <w:lang w:eastAsia="en-GB"/>
            <w14:ligatures w14:val="standardContextual"/>
          </w:rPr>
          <w:tab/>
        </w:r>
        <w:r w:rsidRPr="00040492">
          <w:rPr>
            <w:rStyle w:val="Hyperlink"/>
            <w:noProof/>
          </w:rPr>
          <w:t>Emergency procedures</w:t>
        </w:r>
        <w:r>
          <w:rPr>
            <w:noProof/>
            <w:webHidden/>
          </w:rPr>
          <w:tab/>
        </w:r>
        <w:r>
          <w:rPr>
            <w:noProof/>
            <w:webHidden/>
          </w:rPr>
          <w:fldChar w:fldCharType="begin"/>
        </w:r>
        <w:r>
          <w:rPr>
            <w:noProof/>
            <w:webHidden/>
          </w:rPr>
          <w:instrText xml:space="preserve"> PAGEREF _Toc228523159 \h </w:instrText>
        </w:r>
        <w:r>
          <w:rPr>
            <w:noProof/>
            <w:webHidden/>
          </w:rPr>
        </w:r>
        <w:r>
          <w:rPr>
            <w:noProof/>
            <w:webHidden/>
          </w:rPr>
          <w:fldChar w:fldCharType="separate"/>
        </w:r>
        <w:r>
          <w:rPr>
            <w:noProof/>
            <w:webHidden/>
          </w:rPr>
          <w:t>6</w:t>
        </w:r>
        <w:r>
          <w:rPr>
            <w:noProof/>
            <w:webHidden/>
          </w:rPr>
          <w:fldChar w:fldCharType="end"/>
        </w:r>
      </w:hyperlink>
    </w:p>
    <w:p w14:paraId="27C9EA60" w14:textId="2E92F08E" w:rsidR="003C4CF2" w:rsidRDefault="003C4CF2">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28523160" w:history="1">
        <w:r w:rsidRPr="00040492">
          <w:rPr>
            <w:rStyle w:val="Hyperlink"/>
            <w:noProof/>
          </w:rPr>
          <w:t>7</w:t>
        </w:r>
        <w:r>
          <w:rPr>
            <w:rFonts w:asciiTheme="minorHAnsi" w:eastAsiaTheme="minorEastAsia" w:hAnsiTheme="minorHAnsi" w:cstheme="minorBidi"/>
            <w:b w:val="0"/>
            <w:bCs w:val="0"/>
            <w:caps w:val="0"/>
            <w:noProof/>
            <w:kern w:val="2"/>
            <w:sz w:val="24"/>
            <w:szCs w:val="24"/>
            <w:lang w:eastAsia="en-GB"/>
            <w14:ligatures w14:val="standardContextual"/>
          </w:rPr>
          <w:tab/>
        </w:r>
        <w:r w:rsidRPr="00040492">
          <w:rPr>
            <w:rStyle w:val="Hyperlink"/>
            <w:noProof/>
          </w:rPr>
          <w:t>Pupils with Type 1 Diabetes:</w:t>
        </w:r>
        <w:r>
          <w:rPr>
            <w:noProof/>
            <w:webHidden/>
          </w:rPr>
          <w:tab/>
        </w:r>
        <w:r>
          <w:rPr>
            <w:noProof/>
            <w:webHidden/>
          </w:rPr>
          <w:fldChar w:fldCharType="begin"/>
        </w:r>
        <w:r>
          <w:rPr>
            <w:noProof/>
            <w:webHidden/>
          </w:rPr>
          <w:instrText xml:space="preserve"> PAGEREF _Toc228523160 \h </w:instrText>
        </w:r>
        <w:r>
          <w:rPr>
            <w:noProof/>
            <w:webHidden/>
          </w:rPr>
        </w:r>
        <w:r>
          <w:rPr>
            <w:noProof/>
            <w:webHidden/>
          </w:rPr>
          <w:fldChar w:fldCharType="separate"/>
        </w:r>
        <w:r>
          <w:rPr>
            <w:noProof/>
            <w:webHidden/>
          </w:rPr>
          <w:t>7</w:t>
        </w:r>
        <w:r>
          <w:rPr>
            <w:noProof/>
            <w:webHidden/>
          </w:rPr>
          <w:fldChar w:fldCharType="end"/>
        </w:r>
      </w:hyperlink>
    </w:p>
    <w:p w14:paraId="083134C1" w14:textId="09BE747D" w:rsidR="003C4CF2" w:rsidRDefault="003C4CF2">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28523161" w:history="1">
        <w:r w:rsidRPr="00040492">
          <w:rPr>
            <w:rStyle w:val="Hyperlink"/>
            <w:noProof/>
          </w:rPr>
          <w:t>8</w:t>
        </w:r>
        <w:r>
          <w:rPr>
            <w:rFonts w:asciiTheme="minorHAnsi" w:eastAsiaTheme="minorEastAsia" w:hAnsiTheme="minorHAnsi" w:cstheme="minorBidi"/>
            <w:b w:val="0"/>
            <w:bCs w:val="0"/>
            <w:caps w:val="0"/>
            <w:noProof/>
            <w:kern w:val="2"/>
            <w:sz w:val="24"/>
            <w:szCs w:val="24"/>
            <w:lang w:eastAsia="en-GB"/>
            <w14:ligatures w14:val="standardContextual"/>
          </w:rPr>
          <w:tab/>
        </w:r>
        <w:r w:rsidRPr="00040492">
          <w:rPr>
            <w:rStyle w:val="Hyperlink"/>
            <w:noProof/>
          </w:rPr>
          <w:t>Anaphylaxis.</w:t>
        </w:r>
        <w:r>
          <w:rPr>
            <w:noProof/>
            <w:webHidden/>
          </w:rPr>
          <w:tab/>
        </w:r>
        <w:r>
          <w:rPr>
            <w:noProof/>
            <w:webHidden/>
          </w:rPr>
          <w:fldChar w:fldCharType="begin"/>
        </w:r>
        <w:r>
          <w:rPr>
            <w:noProof/>
            <w:webHidden/>
          </w:rPr>
          <w:instrText xml:space="preserve"> PAGEREF _Toc228523161 \h </w:instrText>
        </w:r>
        <w:r>
          <w:rPr>
            <w:noProof/>
            <w:webHidden/>
          </w:rPr>
        </w:r>
        <w:r>
          <w:rPr>
            <w:noProof/>
            <w:webHidden/>
          </w:rPr>
          <w:fldChar w:fldCharType="separate"/>
        </w:r>
        <w:r>
          <w:rPr>
            <w:noProof/>
            <w:webHidden/>
          </w:rPr>
          <w:t>7</w:t>
        </w:r>
        <w:r>
          <w:rPr>
            <w:noProof/>
            <w:webHidden/>
          </w:rPr>
          <w:fldChar w:fldCharType="end"/>
        </w:r>
      </w:hyperlink>
    </w:p>
    <w:p w14:paraId="62C1755A" w14:textId="74FFA334" w:rsidR="003C4CF2" w:rsidRDefault="003C4CF2">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28523162" w:history="1">
        <w:r w:rsidRPr="00040492">
          <w:rPr>
            <w:rStyle w:val="Hyperlink"/>
            <w:noProof/>
          </w:rPr>
          <w:t>9</w:t>
        </w:r>
        <w:r>
          <w:rPr>
            <w:rFonts w:asciiTheme="minorHAnsi" w:eastAsiaTheme="minorEastAsia" w:hAnsiTheme="minorHAnsi" w:cstheme="minorBidi"/>
            <w:b w:val="0"/>
            <w:bCs w:val="0"/>
            <w:caps w:val="0"/>
            <w:noProof/>
            <w:kern w:val="2"/>
            <w:sz w:val="24"/>
            <w:szCs w:val="24"/>
            <w:lang w:eastAsia="en-GB"/>
            <w14:ligatures w14:val="standardContextual"/>
          </w:rPr>
          <w:tab/>
        </w:r>
        <w:r w:rsidRPr="00040492">
          <w:rPr>
            <w:rStyle w:val="Hyperlink"/>
            <w:noProof/>
          </w:rPr>
          <w:t>Defibrillator.</w:t>
        </w:r>
        <w:r>
          <w:rPr>
            <w:noProof/>
            <w:webHidden/>
          </w:rPr>
          <w:tab/>
        </w:r>
        <w:r>
          <w:rPr>
            <w:noProof/>
            <w:webHidden/>
          </w:rPr>
          <w:fldChar w:fldCharType="begin"/>
        </w:r>
        <w:r>
          <w:rPr>
            <w:noProof/>
            <w:webHidden/>
          </w:rPr>
          <w:instrText xml:space="preserve"> PAGEREF _Toc228523162 \h </w:instrText>
        </w:r>
        <w:r>
          <w:rPr>
            <w:noProof/>
            <w:webHidden/>
          </w:rPr>
        </w:r>
        <w:r>
          <w:rPr>
            <w:noProof/>
            <w:webHidden/>
          </w:rPr>
          <w:fldChar w:fldCharType="separate"/>
        </w:r>
        <w:r>
          <w:rPr>
            <w:noProof/>
            <w:webHidden/>
          </w:rPr>
          <w:t>7</w:t>
        </w:r>
        <w:r>
          <w:rPr>
            <w:noProof/>
            <w:webHidden/>
          </w:rPr>
          <w:fldChar w:fldCharType="end"/>
        </w:r>
      </w:hyperlink>
    </w:p>
    <w:p w14:paraId="32BFE21A" w14:textId="70F21415" w:rsidR="003C4CF2" w:rsidRDefault="003C4CF2">
      <w:pPr>
        <w:pStyle w:val="TOC1"/>
        <w:tabs>
          <w:tab w:val="left" w:pos="72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28523163" w:history="1">
        <w:r w:rsidRPr="00040492">
          <w:rPr>
            <w:rStyle w:val="Hyperlink"/>
            <w:noProof/>
          </w:rPr>
          <w:t>10</w:t>
        </w:r>
        <w:r>
          <w:rPr>
            <w:rFonts w:asciiTheme="minorHAnsi" w:eastAsiaTheme="minorEastAsia" w:hAnsiTheme="minorHAnsi" w:cstheme="minorBidi"/>
            <w:b w:val="0"/>
            <w:bCs w:val="0"/>
            <w:caps w:val="0"/>
            <w:noProof/>
            <w:kern w:val="2"/>
            <w:sz w:val="24"/>
            <w:szCs w:val="24"/>
            <w:lang w:eastAsia="en-GB"/>
            <w14:ligatures w14:val="standardContextual"/>
          </w:rPr>
          <w:tab/>
        </w:r>
        <w:r w:rsidRPr="00040492">
          <w:rPr>
            <w:rStyle w:val="Hyperlink"/>
            <w:noProof/>
          </w:rPr>
          <w:t>Emergency Inhaler Procedure</w:t>
        </w:r>
        <w:r>
          <w:rPr>
            <w:noProof/>
            <w:webHidden/>
          </w:rPr>
          <w:tab/>
        </w:r>
        <w:r>
          <w:rPr>
            <w:noProof/>
            <w:webHidden/>
          </w:rPr>
          <w:fldChar w:fldCharType="begin"/>
        </w:r>
        <w:r>
          <w:rPr>
            <w:noProof/>
            <w:webHidden/>
          </w:rPr>
          <w:instrText xml:space="preserve"> PAGEREF _Toc228523163 \h </w:instrText>
        </w:r>
        <w:r>
          <w:rPr>
            <w:noProof/>
            <w:webHidden/>
          </w:rPr>
        </w:r>
        <w:r>
          <w:rPr>
            <w:noProof/>
            <w:webHidden/>
          </w:rPr>
          <w:fldChar w:fldCharType="separate"/>
        </w:r>
        <w:r>
          <w:rPr>
            <w:noProof/>
            <w:webHidden/>
          </w:rPr>
          <w:t>8</w:t>
        </w:r>
        <w:r>
          <w:rPr>
            <w:noProof/>
            <w:webHidden/>
          </w:rPr>
          <w:fldChar w:fldCharType="end"/>
        </w:r>
      </w:hyperlink>
    </w:p>
    <w:p w14:paraId="0651C236" w14:textId="07C32573" w:rsidR="003C4CF2" w:rsidRDefault="003C4CF2">
      <w:pPr>
        <w:pStyle w:val="TOC1"/>
        <w:tabs>
          <w:tab w:val="left" w:pos="72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28523164" w:history="1">
        <w:r w:rsidRPr="00040492">
          <w:rPr>
            <w:rStyle w:val="Hyperlink"/>
            <w:rFonts w:eastAsia="Arial Nova"/>
            <w:noProof/>
          </w:rPr>
          <w:t>11</w:t>
        </w:r>
        <w:r>
          <w:rPr>
            <w:rFonts w:asciiTheme="minorHAnsi" w:eastAsiaTheme="minorEastAsia" w:hAnsiTheme="minorHAnsi" w:cstheme="minorBidi"/>
            <w:b w:val="0"/>
            <w:bCs w:val="0"/>
            <w:caps w:val="0"/>
            <w:noProof/>
            <w:kern w:val="2"/>
            <w:sz w:val="24"/>
            <w:szCs w:val="24"/>
            <w:lang w:eastAsia="en-GB"/>
            <w14:ligatures w14:val="standardContextual"/>
          </w:rPr>
          <w:tab/>
        </w:r>
        <w:r w:rsidRPr="00040492">
          <w:rPr>
            <w:rStyle w:val="Hyperlink"/>
            <w:rFonts w:eastAsia="Arial Nova"/>
            <w:noProof/>
          </w:rPr>
          <w:t>Medical File.</w:t>
        </w:r>
        <w:r>
          <w:rPr>
            <w:noProof/>
            <w:webHidden/>
          </w:rPr>
          <w:tab/>
        </w:r>
        <w:r>
          <w:rPr>
            <w:noProof/>
            <w:webHidden/>
          </w:rPr>
          <w:fldChar w:fldCharType="begin"/>
        </w:r>
        <w:r>
          <w:rPr>
            <w:noProof/>
            <w:webHidden/>
          </w:rPr>
          <w:instrText xml:space="preserve"> PAGEREF _Toc228523164 \h </w:instrText>
        </w:r>
        <w:r>
          <w:rPr>
            <w:noProof/>
            <w:webHidden/>
          </w:rPr>
        </w:r>
        <w:r>
          <w:rPr>
            <w:noProof/>
            <w:webHidden/>
          </w:rPr>
          <w:fldChar w:fldCharType="separate"/>
        </w:r>
        <w:r>
          <w:rPr>
            <w:noProof/>
            <w:webHidden/>
          </w:rPr>
          <w:t>8</w:t>
        </w:r>
        <w:r>
          <w:rPr>
            <w:noProof/>
            <w:webHidden/>
          </w:rPr>
          <w:fldChar w:fldCharType="end"/>
        </w:r>
      </w:hyperlink>
    </w:p>
    <w:p w14:paraId="09943F07" w14:textId="5E47AD38" w:rsidR="003C4CF2" w:rsidRDefault="003C4CF2">
      <w:pPr>
        <w:pStyle w:val="TOC1"/>
        <w:tabs>
          <w:tab w:val="left" w:pos="72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28523165" w:history="1">
        <w:r w:rsidRPr="00040492">
          <w:rPr>
            <w:rStyle w:val="Hyperlink"/>
            <w:rFonts w:eastAsia="Arial Nova"/>
            <w:noProof/>
          </w:rPr>
          <w:t>12</w:t>
        </w:r>
        <w:r>
          <w:rPr>
            <w:rFonts w:asciiTheme="minorHAnsi" w:eastAsiaTheme="minorEastAsia" w:hAnsiTheme="minorHAnsi" w:cstheme="minorBidi"/>
            <w:b w:val="0"/>
            <w:bCs w:val="0"/>
            <w:caps w:val="0"/>
            <w:noProof/>
            <w:kern w:val="2"/>
            <w:sz w:val="24"/>
            <w:szCs w:val="24"/>
            <w:lang w:eastAsia="en-GB"/>
            <w14:ligatures w14:val="standardContextual"/>
          </w:rPr>
          <w:tab/>
        </w:r>
        <w:r w:rsidRPr="00040492">
          <w:rPr>
            <w:rStyle w:val="Hyperlink"/>
            <w:rFonts w:eastAsia="Arial Nova"/>
            <w:noProof/>
          </w:rPr>
          <w:t>First Aid Training</w:t>
        </w:r>
        <w:r>
          <w:rPr>
            <w:noProof/>
            <w:webHidden/>
          </w:rPr>
          <w:tab/>
        </w:r>
        <w:r>
          <w:rPr>
            <w:noProof/>
            <w:webHidden/>
          </w:rPr>
          <w:fldChar w:fldCharType="begin"/>
        </w:r>
        <w:r>
          <w:rPr>
            <w:noProof/>
            <w:webHidden/>
          </w:rPr>
          <w:instrText xml:space="preserve"> PAGEREF _Toc228523165 \h </w:instrText>
        </w:r>
        <w:r>
          <w:rPr>
            <w:noProof/>
            <w:webHidden/>
          </w:rPr>
        </w:r>
        <w:r>
          <w:rPr>
            <w:noProof/>
            <w:webHidden/>
          </w:rPr>
          <w:fldChar w:fldCharType="separate"/>
        </w:r>
        <w:r>
          <w:rPr>
            <w:noProof/>
            <w:webHidden/>
          </w:rPr>
          <w:t>9</w:t>
        </w:r>
        <w:r>
          <w:rPr>
            <w:noProof/>
            <w:webHidden/>
          </w:rPr>
          <w:fldChar w:fldCharType="end"/>
        </w:r>
      </w:hyperlink>
    </w:p>
    <w:p w14:paraId="761BE5EA" w14:textId="1742A5DE" w:rsidR="00AD22DD" w:rsidRDefault="00B213F2">
      <w:r>
        <w:rPr>
          <w:b/>
          <w:bCs/>
          <w:caps/>
          <w:sz w:val="20"/>
          <w:szCs w:val="20"/>
        </w:rPr>
        <w:fldChar w:fldCharType="end"/>
      </w:r>
    </w:p>
    <w:p w14:paraId="27502DFB" w14:textId="77777777" w:rsidR="00FA0A40" w:rsidRDefault="00FA0A40" w:rsidP="00ED36B8"/>
    <w:p w14:paraId="4A00C648" w14:textId="77777777" w:rsidR="00FA0A40" w:rsidRDefault="00FA0A40" w:rsidP="00ED36B8"/>
    <w:p w14:paraId="76DBEF37" w14:textId="77777777" w:rsidR="00902AF1" w:rsidRPr="00CF0FB3" w:rsidRDefault="007B6F28" w:rsidP="00902AF1">
      <w:pPr>
        <w:pStyle w:val="Heading1"/>
        <w:rPr>
          <w:rFonts w:eastAsia="Arial Nova"/>
        </w:rPr>
      </w:pPr>
      <w:r>
        <w:br w:type="page"/>
      </w:r>
      <w:bookmarkStart w:id="0" w:name="_Toc228523154"/>
      <w:r w:rsidR="00902AF1" w:rsidRPr="600DE020">
        <w:rPr>
          <w:rFonts w:eastAsia="Arial Nova"/>
        </w:rPr>
        <w:lastRenderedPageBreak/>
        <w:t>Definition</w:t>
      </w:r>
      <w:bookmarkEnd w:id="0"/>
    </w:p>
    <w:p w14:paraId="6E751155" w14:textId="77777777" w:rsidR="00902AF1" w:rsidRPr="00CF0FB3" w:rsidRDefault="00902AF1" w:rsidP="00902AF1">
      <w:pPr>
        <w:rPr>
          <w:rFonts w:eastAsia="Arial Nova"/>
        </w:rPr>
      </w:pPr>
      <w:r w:rsidRPr="600DE020">
        <w:rPr>
          <w:rFonts w:eastAsia="Arial Nova"/>
        </w:rPr>
        <w:t>Pupils’ medical needs may be broadly summarised as being of two types:</w:t>
      </w:r>
    </w:p>
    <w:p w14:paraId="1C26C991" w14:textId="17E339B2" w:rsidR="00902AF1" w:rsidRPr="00CF0FB3" w:rsidRDefault="00902AF1" w:rsidP="00902AF1">
      <w:pPr>
        <w:pStyle w:val="ListBullet"/>
        <w:rPr>
          <w:rFonts w:eastAsia="Arial Nova"/>
        </w:rPr>
      </w:pPr>
      <w:r w:rsidRPr="600DE020">
        <w:rPr>
          <w:rFonts w:eastAsia="Arial Nova"/>
        </w:rPr>
        <w:t>Short-term needs - affecting their participation in School activities which they are on a course of medication.</w:t>
      </w:r>
    </w:p>
    <w:p w14:paraId="468233AF" w14:textId="7652BE67" w:rsidR="00902AF1" w:rsidRPr="00902AF1" w:rsidRDefault="00902AF1" w:rsidP="00902AF1">
      <w:pPr>
        <w:pStyle w:val="ListBullet"/>
        <w:rPr>
          <w:rFonts w:eastAsia="Arial Nova"/>
        </w:rPr>
      </w:pPr>
      <w:r w:rsidRPr="600DE020">
        <w:rPr>
          <w:rFonts w:eastAsia="Arial Nova"/>
        </w:rPr>
        <w:t>Long-term needs - potentially limiting their access to education and requiring extra care and support (deemed special medical needs).</w:t>
      </w:r>
    </w:p>
    <w:p w14:paraId="0C05A7E7" w14:textId="77777777" w:rsidR="00902AF1" w:rsidRPr="00CF0FB3" w:rsidRDefault="00902AF1" w:rsidP="00902AF1">
      <w:pPr>
        <w:pStyle w:val="Heading1"/>
        <w:rPr>
          <w:rFonts w:eastAsia="Arial Nova"/>
        </w:rPr>
      </w:pPr>
      <w:bookmarkStart w:id="1" w:name="_Toc228523155"/>
      <w:r w:rsidRPr="600DE020">
        <w:rPr>
          <w:rFonts w:eastAsia="Arial Nova"/>
        </w:rPr>
        <w:t>Rationale</w:t>
      </w:r>
      <w:bookmarkEnd w:id="1"/>
    </w:p>
    <w:p w14:paraId="50070EE6" w14:textId="77777777" w:rsidR="00902AF1" w:rsidRPr="00CF0FB3" w:rsidRDefault="00902AF1" w:rsidP="00902AF1">
      <w:pPr>
        <w:rPr>
          <w:rFonts w:eastAsia="Arial Nova"/>
        </w:rPr>
      </w:pPr>
      <w:r w:rsidRPr="600DE020">
        <w:rPr>
          <w:rFonts w:eastAsia="Arial Nova"/>
        </w:rPr>
        <w:t xml:space="preserve">LAs and Schools have a responsibility for the health and safety of pupils in their care. </w:t>
      </w:r>
    </w:p>
    <w:p w14:paraId="39D3806C" w14:textId="77777777" w:rsidR="00902AF1" w:rsidRPr="00CF0FB3" w:rsidRDefault="00902AF1" w:rsidP="00902AF1">
      <w:pPr>
        <w:rPr>
          <w:rFonts w:eastAsia="Arial Nova"/>
        </w:rPr>
      </w:pPr>
      <w:r w:rsidRPr="600DE020">
        <w:rPr>
          <w:rFonts w:eastAsia="Arial Nova"/>
        </w:rPr>
        <w:t xml:space="preserve">The Health and Safety at Work Act 1974 makes employers responsible for the health and safety of employees and anyone else on the premises. </w:t>
      </w:r>
    </w:p>
    <w:p w14:paraId="01F2742C" w14:textId="77777777" w:rsidR="00902AF1" w:rsidRPr="00CF0FB3" w:rsidRDefault="00902AF1" w:rsidP="00902AF1">
      <w:pPr>
        <w:rPr>
          <w:rFonts w:eastAsia="Arial Nova"/>
        </w:rPr>
      </w:pPr>
      <w:r w:rsidRPr="600DE020">
        <w:rPr>
          <w:rFonts w:eastAsia="Arial Nova"/>
        </w:rPr>
        <w:t xml:space="preserve">In the case of pupils with special medical needs, the responsibility of the employer is to make sure that safety measures cover the needs of all pupils at the school. This may mean making special arrangements for particular pupils who may be more at risk than their classmates. Individual procedures may be required. </w:t>
      </w:r>
    </w:p>
    <w:p w14:paraId="4D5F73A8" w14:textId="77777777" w:rsidR="00902AF1" w:rsidRPr="00CF0FB3" w:rsidRDefault="00902AF1" w:rsidP="00902AF1">
      <w:pPr>
        <w:rPr>
          <w:rFonts w:eastAsia="Arial Nova"/>
        </w:rPr>
      </w:pPr>
      <w:r w:rsidRPr="600DE020">
        <w:rPr>
          <w:rFonts w:eastAsia="Arial Nova"/>
        </w:rPr>
        <w:t>The employer is responsible for making sure that relevant staff know about and are, if necessary, trained to provide any additional support these pupils may need.</w:t>
      </w:r>
    </w:p>
    <w:p w14:paraId="61E4CC4C" w14:textId="77777777" w:rsidR="00902AF1" w:rsidRPr="00CF0FB3" w:rsidRDefault="00902AF1" w:rsidP="00902AF1">
      <w:pPr>
        <w:rPr>
          <w:rFonts w:eastAsia="Arial Nova"/>
        </w:rPr>
      </w:pPr>
      <w:r w:rsidRPr="600DE020">
        <w:rPr>
          <w:rFonts w:eastAsia="Arial Nova"/>
        </w:rPr>
        <w:t>The Children and Families Act 2014, from September 2014, places a duty on schools to make arrangements for children with medical conditions. Pupils with special medical needs have the same right of admission to school as other children and cannot be refused admission or excluded from school on medical grounds alone. However, teachers and other school staff in charge of pupils have a common law duty to act in loco parentis and may need to take swift action in an emergency. This duty also extends to teachers leading activities taking place off the school site. This could extend to a need to administer medicine.</w:t>
      </w:r>
    </w:p>
    <w:p w14:paraId="217E6F68" w14:textId="77777777" w:rsidR="00902AF1" w:rsidRPr="00CF0FB3" w:rsidRDefault="00902AF1" w:rsidP="00902AF1">
      <w:pPr>
        <w:rPr>
          <w:rFonts w:eastAsia="Arial Nova"/>
        </w:rPr>
      </w:pPr>
      <w:r w:rsidRPr="600DE020">
        <w:rPr>
          <w:rFonts w:eastAsia="Arial Nova"/>
        </w:rPr>
        <w:t xml:space="preserve">The prime responsibility for a child's health lies with the parent who is responsible for the child's medication and should supply the school with information. </w:t>
      </w:r>
    </w:p>
    <w:p w14:paraId="0A849C8F" w14:textId="77777777" w:rsidR="00902AF1" w:rsidRPr="00CF0FB3" w:rsidRDefault="00902AF1" w:rsidP="00902AF1">
      <w:pPr>
        <w:jc w:val="both"/>
        <w:rPr>
          <w:rFonts w:ascii="Arial Nova" w:eastAsia="Arial Nova" w:hAnsi="Arial Nova" w:cs="Arial Nova"/>
        </w:rPr>
      </w:pPr>
    </w:p>
    <w:p w14:paraId="1C76E122" w14:textId="77777777" w:rsidR="00902AF1" w:rsidRPr="00CF0FB3" w:rsidRDefault="00902AF1" w:rsidP="00902AF1">
      <w:pPr>
        <w:pStyle w:val="Heading1"/>
        <w:rPr>
          <w:rFonts w:eastAsia="Arial Nova"/>
        </w:rPr>
      </w:pPr>
      <w:bookmarkStart w:id="2" w:name="_Toc228523156"/>
      <w:r w:rsidRPr="600DE020">
        <w:rPr>
          <w:rFonts w:ascii="Calibri" w:eastAsia="Calibri" w:hAnsi="Calibri"/>
        </w:rPr>
        <w:lastRenderedPageBreak/>
        <w:t>A</w:t>
      </w:r>
      <w:r w:rsidRPr="600DE020">
        <w:rPr>
          <w:rFonts w:eastAsia="Arial Nova"/>
        </w:rPr>
        <w:t>ims</w:t>
      </w:r>
      <w:bookmarkEnd w:id="2"/>
    </w:p>
    <w:p w14:paraId="17A79E42" w14:textId="77777777" w:rsidR="00902AF1" w:rsidRPr="00CF0FB3" w:rsidRDefault="00902AF1" w:rsidP="00902AF1">
      <w:pPr>
        <w:rPr>
          <w:rFonts w:eastAsia="Arial Nova"/>
        </w:rPr>
      </w:pPr>
      <w:r w:rsidRPr="600DE020">
        <w:rPr>
          <w:rFonts w:eastAsia="Arial Nova"/>
        </w:rPr>
        <w:t>The School aims to:</w:t>
      </w:r>
    </w:p>
    <w:p w14:paraId="146F19B4" w14:textId="77777777" w:rsidR="00902AF1" w:rsidRPr="00CF0FB3" w:rsidRDefault="00902AF1" w:rsidP="00902AF1">
      <w:pPr>
        <w:pStyle w:val="ListBullet"/>
        <w:rPr>
          <w:rFonts w:eastAsia="Arial Nova"/>
        </w:rPr>
      </w:pPr>
      <w:r w:rsidRPr="600DE020">
        <w:rPr>
          <w:rFonts w:eastAsia="Arial Nova"/>
        </w:rPr>
        <w:t>assist parents in providing medical care for their children.</w:t>
      </w:r>
    </w:p>
    <w:p w14:paraId="0539CC0F" w14:textId="77777777" w:rsidR="00902AF1" w:rsidRPr="00CF0FB3" w:rsidRDefault="00902AF1" w:rsidP="00902AF1">
      <w:pPr>
        <w:pStyle w:val="ListBullet"/>
        <w:rPr>
          <w:rFonts w:eastAsia="Arial Nova"/>
        </w:rPr>
      </w:pPr>
      <w:r w:rsidRPr="600DE020">
        <w:rPr>
          <w:rFonts w:eastAsia="Arial Nova"/>
        </w:rPr>
        <w:t>educate staff and children in respect of special medical needs.</w:t>
      </w:r>
    </w:p>
    <w:p w14:paraId="155621BC" w14:textId="77777777" w:rsidR="00902AF1" w:rsidRPr="00CF0FB3" w:rsidRDefault="00902AF1" w:rsidP="00902AF1">
      <w:pPr>
        <w:pStyle w:val="ListBullet"/>
        <w:rPr>
          <w:rFonts w:eastAsia="Arial Nova"/>
        </w:rPr>
      </w:pPr>
      <w:r w:rsidRPr="600DE020">
        <w:rPr>
          <w:rFonts w:eastAsia="Arial Nova"/>
        </w:rPr>
        <w:t>adopt and implement the LA policy of Medication in Schools.</w:t>
      </w:r>
    </w:p>
    <w:p w14:paraId="2458EB50" w14:textId="77777777" w:rsidR="00902AF1" w:rsidRPr="00CF0FB3" w:rsidRDefault="00902AF1" w:rsidP="00902AF1">
      <w:pPr>
        <w:pStyle w:val="ListBullet"/>
        <w:rPr>
          <w:rFonts w:eastAsia="Arial Nova"/>
        </w:rPr>
      </w:pPr>
      <w:r w:rsidRPr="600DE020">
        <w:rPr>
          <w:rFonts w:eastAsia="Arial Nova"/>
        </w:rPr>
        <w:t>arrange training for volunteer staff to support individual pupils.</w:t>
      </w:r>
    </w:p>
    <w:p w14:paraId="02481084" w14:textId="77777777" w:rsidR="00902AF1" w:rsidRPr="00CF0FB3" w:rsidRDefault="00902AF1" w:rsidP="00902AF1">
      <w:pPr>
        <w:pStyle w:val="ListBullet"/>
        <w:rPr>
          <w:rFonts w:eastAsia="Arial Nova"/>
        </w:rPr>
      </w:pPr>
      <w:r w:rsidRPr="600DE020">
        <w:rPr>
          <w:rFonts w:eastAsia="Arial Nova"/>
        </w:rPr>
        <w:t>liaise as necessary with medical services in support of the individual pupil.</w:t>
      </w:r>
    </w:p>
    <w:p w14:paraId="21AE5120" w14:textId="77777777" w:rsidR="00902AF1" w:rsidRPr="00CF0FB3" w:rsidRDefault="00902AF1" w:rsidP="00902AF1">
      <w:pPr>
        <w:pStyle w:val="ListBullet"/>
        <w:rPr>
          <w:rFonts w:eastAsia="Arial Nova"/>
        </w:rPr>
      </w:pPr>
      <w:r w:rsidRPr="600DE020">
        <w:rPr>
          <w:rFonts w:eastAsia="Arial Nova"/>
        </w:rPr>
        <w:t>ensure access to full education if possible.</w:t>
      </w:r>
    </w:p>
    <w:p w14:paraId="1F5782F0" w14:textId="15C56659" w:rsidR="00902AF1" w:rsidRPr="00902AF1" w:rsidRDefault="00902AF1" w:rsidP="00902AF1">
      <w:pPr>
        <w:pStyle w:val="ListBullet"/>
        <w:rPr>
          <w:rFonts w:eastAsia="Arial Nova"/>
        </w:rPr>
      </w:pPr>
      <w:r w:rsidRPr="600DE020">
        <w:rPr>
          <w:rFonts w:eastAsia="Arial Nova"/>
        </w:rPr>
        <w:t>monitor and keep appropriate records.</w:t>
      </w:r>
    </w:p>
    <w:p w14:paraId="6AEA11FA" w14:textId="7942001B" w:rsidR="00902AF1" w:rsidRPr="00902AF1" w:rsidRDefault="00902AF1" w:rsidP="00902AF1">
      <w:pPr>
        <w:pStyle w:val="Heading1"/>
        <w:rPr>
          <w:rFonts w:eastAsia="Arial Nova"/>
        </w:rPr>
      </w:pPr>
      <w:bookmarkStart w:id="3" w:name="_Toc228523157"/>
      <w:r w:rsidRPr="600DE020">
        <w:rPr>
          <w:rFonts w:eastAsia="Arial Nova"/>
        </w:rPr>
        <w:t>Entitlement</w:t>
      </w:r>
      <w:bookmarkEnd w:id="3"/>
    </w:p>
    <w:p w14:paraId="30C09D21" w14:textId="77777777" w:rsidR="00902AF1" w:rsidRPr="00CF0FB3" w:rsidRDefault="00902AF1" w:rsidP="00902AF1">
      <w:pPr>
        <w:rPr>
          <w:rFonts w:eastAsia="Arial Nova"/>
        </w:rPr>
      </w:pPr>
      <w:r w:rsidRPr="600DE020">
        <w:rPr>
          <w:rFonts w:eastAsia="Arial Nova"/>
        </w:rPr>
        <w:t>The School accepts that pupils with medical needs should be assisted if at all possible and that they have a right to the full education available to other pupils. The School believes that pupils with medical needs should be enabled to have full attendance and receive necessary proper care and support.</w:t>
      </w:r>
    </w:p>
    <w:p w14:paraId="335C9584" w14:textId="49BC3A2C" w:rsidR="00902AF1" w:rsidRPr="00CF0FB3" w:rsidRDefault="00902AF1" w:rsidP="00902AF1">
      <w:pPr>
        <w:rPr>
          <w:rFonts w:eastAsia="Arial Nova"/>
        </w:rPr>
      </w:pPr>
      <w:r w:rsidRPr="600DE020">
        <w:rPr>
          <w:rFonts w:eastAsia="Arial Nova"/>
        </w:rPr>
        <w:t>The School accepts all employees have rights in relation to supporting pupils with medical needs as follows:</w:t>
      </w:r>
    </w:p>
    <w:p w14:paraId="01E0B6F5" w14:textId="77777777" w:rsidR="00902AF1" w:rsidRPr="00CF0FB3" w:rsidRDefault="00902AF1" w:rsidP="00902AF1">
      <w:pPr>
        <w:pStyle w:val="ListBullet"/>
        <w:rPr>
          <w:rFonts w:eastAsia="Arial Nova"/>
        </w:rPr>
      </w:pPr>
      <w:r w:rsidRPr="600DE020">
        <w:rPr>
          <w:rFonts w:eastAsia="Arial Nova"/>
        </w:rPr>
        <w:t>receive appropriate training;</w:t>
      </w:r>
    </w:p>
    <w:p w14:paraId="24D78BDA" w14:textId="77777777" w:rsidR="00902AF1" w:rsidRPr="00CF0FB3" w:rsidRDefault="00902AF1" w:rsidP="00902AF1">
      <w:pPr>
        <w:pStyle w:val="ListBullet"/>
        <w:rPr>
          <w:rFonts w:eastAsia="Arial Nova"/>
        </w:rPr>
      </w:pPr>
      <w:r w:rsidRPr="600DE020">
        <w:rPr>
          <w:rFonts w:eastAsia="Arial Nova"/>
        </w:rPr>
        <w:t>work to clear guidelines;</w:t>
      </w:r>
    </w:p>
    <w:p w14:paraId="7C1D0289" w14:textId="77777777" w:rsidR="00902AF1" w:rsidRPr="00CF0FB3" w:rsidRDefault="00902AF1" w:rsidP="00902AF1">
      <w:pPr>
        <w:pStyle w:val="ListBullet"/>
        <w:rPr>
          <w:rFonts w:eastAsia="Arial Nova"/>
        </w:rPr>
      </w:pPr>
      <w:r w:rsidRPr="600DE020">
        <w:rPr>
          <w:rFonts w:eastAsia="Arial Nova"/>
        </w:rPr>
        <w:t>have concerns about legal liability;</w:t>
      </w:r>
    </w:p>
    <w:p w14:paraId="4A408F80" w14:textId="34B82A40" w:rsidR="00902AF1" w:rsidRPr="00902AF1" w:rsidRDefault="00902AF1" w:rsidP="00902AF1">
      <w:pPr>
        <w:pStyle w:val="ListBullet"/>
        <w:rPr>
          <w:rFonts w:eastAsia="Arial Nova"/>
        </w:rPr>
      </w:pPr>
      <w:r w:rsidRPr="600DE020">
        <w:rPr>
          <w:rFonts w:eastAsia="Arial Nova"/>
        </w:rPr>
        <w:t>bring to the attention of management any concern or matter relating to supporting pupils with medical needs.</w:t>
      </w:r>
    </w:p>
    <w:p w14:paraId="5C80DDAD" w14:textId="1B61EF39" w:rsidR="00902AF1" w:rsidRPr="00902AF1" w:rsidRDefault="00902AF1" w:rsidP="00902AF1">
      <w:pPr>
        <w:pStyle w:val="Heading1"/>
        <w:rPr>
          <w:rFonts w:eastAsia="Arial Nova"/>
        </w:rPr>
      </w:pPr>
      <w:bookmarkStart w:id="4" w:name="_Toc228523158"/>
      <w:r w:rsidRPr="600DE020">
        <w:rPr>
          <w:rFonts w:eastAsia="Arial Nova"/>
        </w:rPr>
        <w:t>Expectations</w:t>
      </w:r>
      <w:bookmarkEnd w:id="4"/>
    </w:p>
    <w:p w14:paraId="56C51395" w14:textId="77777777" w:rsidR="00902AF1" w:rsidRPr="00CF0FB3" w:rsidRDefault="00902AF1" w:rsidP="00902AF1">
      <w:pPr>
        <w:rPr>
          <w:rFonts w:eastAsia="Arial Nova"/>
        </w:rPr>
      </w:pPr>
      <w:r w:rsidRPr="600DE020">
        <w:rPr>
          <w:rFonts w:eastAsia="Arial Nova"/>
        </w:rPr>
        <w:t>Parents will:</w:t>
      </w:r>
    </w:p>
    <w:p w14:paraId="618D1DE2" w14:textId="77777777" w:rsidR="00902AF1" w:rsidRPr="008D46EB" w:rsidRDefault="00902AF1" w:rsidP="00902AF1">
      <w:pPr>
        <w:pStyle w:val="ListBullet"/>
        <w:rPr>
          <w:rFonts w:eastAsia="Arial Nova"/>
        </w:rPr>
      </w:pPr>
      <w:r w:rsidRPr="600DE020">
        <w:rPr>
          <w:rFonts w:eastAsia="Arial Nova"/>
        </w:rPr>
        <w:t>be encouraged to co-operate in training children to self-administer medication if this is practicable and that members of staff will only be asked to be involved if there is no alternative.</w:t>
      </w:r>
    </w:p>
    <w:p w14:paraId="7DC0505F" w14:textId="77777777" w:rsidR="00902AF1" w:rsidRDefault="00902AF1" w:rsidP="00902AF1">
      <w:pPr>
        <w:pStyle w:val="ListBullet"/>
        <w:rPr>
          <w:rFonts w:eastAsia="Arial Nova"/>
        </w:rPr>
      </w:pPr>
      <w:r w:rsidRPr="600DE020">
        <w:rPr>
          <w:rFonts w:eastAsia="Arial Nova"/>
        </w:rPr>
        <w:t xml:space="preserve">ask the pharmacist to supply any medication to be dispensed at School in a separate container. This must contain only the quantity required for School use. The prescription and dosage regime should be typed or printed clearly on the outside and the name of the pharmacist should be clearly visible. </w:t>
      </w:r>
    </w:p>
    <w:p w14:paraId="55D85495" w14:textId="77777777" w:rsidR="00902AF1" w:rsidRPr="001264FC" w:rsidRDefault="00902AF1" w:rsidP="00902AF1">
      <w:pPr>
        <w:pStyle w:val="ListBullet"/>
        <w:rPr>
          <w:rFonts w:eastAsia="Arial Nova"/>
          <w:b/>
          <w:bCs/>
        </w:rPr>
      </w:pPr>
      <w:r w:rsidRPr="600DE020">
        <w:rPr>
          <w:rFonts w:eastAsia="Arial Nova"/>
        </w:rPr>
        <w:t xml:space="preserve">bring any </w:t>
      </w:r>
      <w:r w:rsidRPr="600DE020">
        <w:rPr>
          <w:rFonts w:eastAsia="Arial Nova"/>
          <w:b/>
          <w:bCs/>
        </w:rPr>
        <w:t>prescribed</w:t>
      </w:r>
      <w:r w:rsidRPr="600DE020">
        <w:rPr>
          <w:rFonts w:eastAsia="Arial Nova"/>
        </w:rPr>
        <w:t xml:space="preserve"> </w:t>
      </w:r>
      <w:r w:rsidRPr="600DE020">
        <w:rPr>
          <w:rFonts w:eastAsia="Arial Nova"/>
          <w:b/>
          <w:bCs/>
        </w:rPr>
        <w:t>(by a GP or Pharmacist)</w:t>
      </w:r>
      <w:r w:rsidRPr="600DE020">
        <w:rPr>
          <w:rFonts w:eastAsia="Arial Nova"/>
        </w:rPr>
        <w:t xml:space="preserve"> medicine into School and hand in to the School office and complete a written agreement. </w:t>
      </w:r>
      <w:r w:rsidRPr="001264FC">
        <w:rPr>
          <w:rFonts w:eastAsia="Arial Nova"/>
          <w:b/>
          <w:bCs/>
        </w:rPr>
        <w:t xml:space="preserve">No medicine will be administered that is brought in by a pupil. Any </w:t>
      </w:r>
      <w:r w:rsidRPr="001264FC">
        <w:rPr>
          <w:rFonts w:eastAsia="Arial Nova"/>
          <w:b/>
          <w:bCs/>
        </w:rPr>
        <w:lastRenderedPageBreak/>
        <w:t xml:space="preserve">medications not presented properly will not be accepted by School staff. </w:t>
      </w:r>
    </w:p>
    <w:p w14:paraId="6731AC92" w14:textId="77777777" w:rsidR="00902AF1" w:rsidRDefault="00902AF1" w:rsidP="00902AF1">
      <w:pPr>
        <w:pStyle w:val="ListBullet"/>
        <w:rPr>
          <w:rFonts w:eastAsia="Arial Nova"/>
          <w:b/>
          <w:bCs/>
        </w:rPr>
      </w:pPr>
      <w:r w:rsidRPr="600DE020">
        <w:rPr>
          <w:rFonts w:eastAsia="Arial Nova"/>
          <w:b/>
          <w:bCs/>
        </w:rPr>
        <w:t>The School will not store or administer non prescribed medications.</w:t>
      </w:r>
    </w:p>
    <w:p w14:paraId="77B65213" w14:textId="77777777" w:rsidR="00902AF1" w:rsidRDefault="00902AF1" w:rsidP="00902AF1">
      <w:pPr>
        <w:pStyle w:val="ListBullet"/>
        <w:rPr>
          <w:rFonts w:eastAsia="Arial Nova"/>
        </w:rPr>
      </w:pPr>
      <w:r w:rsidRPr="600DE020">
        <w:rPr>
          <w:rFonts w:eastAsia="Arial Nova"/>
        </w:rPr>
        <w:t>where possible, parents should ask their doctors to arrange dose frequencies which enable the medication to be taken outside School hours</w:t>
      </w:r>
      <w:r>
        <w:rPr>
          <w:rFonts w:eastAsia="Arial Nova"/>
        </w:rPr>
        <w:t>.</w:t>
      </w:r>
    </w:p>
    <w:p w14:paraId="28779877" w14:textId="77777777" w:rsidR="00902AF1" w:rsidRPr="008D46EB" w:rsidRDefault="00902AF1" w:rsidP="00902AF1">
      <w:pPr>
        <w:pStyle w:val="ListBullet"/>
        <w:rPr>
          <w:rFonts w:eastAsia="Arial Nova"/>
        </w:rPr>
      </w:pPr>
      <w:r w:rsidRPr="600DE020">
        <w:rPr>
          <w:rFonts w:eastAsia="Arial Nova"/>
        </w:rPr>
        <w:t>in the case of long term medical treatment, make the School fully aware of a child’s medical condition. If required, the School will draw up a written health care plan in conjunction with the parent and other relevant health professionals.</w:t>
      </w:r>
    </w:p>
    <w:p w14:paraId="0F20E6EC" w14:textId="77777777" w:rsidR="00902AF1" w:rsidRPr="008D46EB" w:rsidRDefault="00902AF1" w:rsidP="00902AF1">
      <w:pPr>
        <w:pStyle w:val="ListBullet"/>
        <w:rPr>
          <w:rFonts w:eastAsia="Arial Nova"/>
        </w:rPr>
      </w:pPr>
      <w:r w:rsidRPr="600DE020">
        <w:rPr>
          <w:rFonts w:eastAsia="Arial Nova"/>
        </w:rPr>
        <w:t xml:space="preserve">inform School of any changes to HCPs as required through the year and update them annually. </w:t>
      </w:r>
    </w:p>
    <w:p w14:paraId="7C47AF77" w14:textId="77777777" w:rsidR="00902AF1" w:rsidRDefault="00902AF1" w:rsidP="00902AF1">
      <w:pPr>
        <w:pStyle w:val="ListBullet"/>
        <w:rPr>
          <w:rFonts w:eastAsia="Arial Nova"/>
        </w:rPr>
      </w:pPr>
      <w:r w:rsidRPr="600DE020">
        <w:rPr>
          <w:rFonts w:eastAsia="Arial Nova"/>
        </w:rPr>
        <w:t xml:space="preserve">ensure that prescribed medication held in School is </w:t>
      </w:r>
      <w:r w:rsidRPr="009C57C8">
        <w:rPr>
          <w:rFonts w:eastAsia="Arial Nova"/>
          <w:b/>
          <w:bCs/>
        </w:rPr>
        <w:t>in date</w:t>
      </w:r>
      <w:r w:rsidRPr="600DE020">
        <w:rPr>
          <w:rFonts w:eastAsia="Arial Nova"/>
        </w:rPr>
        <w:t>.</w:t>
      </w:r>
    </w:p>
    <w:p w14:paraId="65237039" w14:textId="77777777" w:rsidR="00902AF1" w:rsidRDefault="00902AF1" w:rsidP="00902AF1">
      <w:pPr>
        <w:pStyle w:val="ListBullet"/>
        <w:rPr>
          <w:rFonts w:eastAsia="Arial Nova"/>
        </w:rPr>
      </w:pPr>
      <w:r>
        <w:rPr>
          <w:rFonts w:eastAsia="Arial Nova"/>
        </w:rPr>
        <w:t>Leave medicine with the School, at their own risk.</w:t>
      </w:r>
    </w:p>
    <w:p w14:paraId="1B952EA0" w14:textId="77777777" w:rsidR="00902AF1" w:rsidRDefault="00902AF1" w:rsidP="00902AF1">
      <w:pPr>
        <w:pStyle w:val="ListBullet"/>
        <w:rPr>
          <w:rFonts w:eastAsia="Arial Nova"/>
        </w:rPr>
      </w:pPr>
      <w:r>
        <w:rPr>
          <w:rFonts w:eastAsia="Arial Nova"/>
        </w:rPr>
        <w:t>Accept that the condition in which the medication is stored and the temperature at which is kept, cannot be guaranteed by the School.</w:t>
      </w:r>
    </w:p>
    <w:p w14:paraId="0638FCC0" w14:textId="5641B700" w:rsidR="00902AF1" w:rsidRPr="00902AF1" w:rsidRDefault="00902AF1" w:rsidP="00902AF1">
      <w:pPr>
        <w:pStyle w:val="ListBullet"/>
        <w:rPr>
          <w:rFonts w:eastAsia="Arial Nova"/>
        </w:rPr>
      </w:pPr>
      <w:r>
        <w:rPr>
          <w:rFonts w:eastAsia="Arial Nova"/>
        </w:rPr>
        <w:t>Ensure that medicine is collected at the end of each half term, to ensure that it is not left on the School premises over holiday periods.</w:t>
      </w:r>
    </w:p>
    <w:p w14:paraId="534508E5" w14:textId="77777777" w:rsidR="00902AF1" w:rsidRPr="00CF0FB3" w:rsidRDefault="00902AF1" w:rsidP="00902AF1">
      <w:pPr>
        <w:rPr>
          <w:rFonts w:eastAsia="Arial Nova"/>
        </w:rPr>
      </w:pPr>
      <w:r w:rsidRPr="600DE020">
        <w:rPr>
          <w:rFonts w:eastAsia="Arial Nova"/>
        </w:rPr>
        <w:t>Staff will:</w:t>
      </w:r>
    </w:p>
    <w:p w14:paraId="1A732D68" w14:textId="77777777" w:rsidR="00902AF1" w:rsidRPr="00CF0FB3" w:rsidRDefault="00902AF1" w:rsidP="00902AF1">
      <w:pPr>
        <w:pStyle w:val="ListBullet"/>
        <w:rPr>
          <w:rFonts w:eastAsia="Arial Nova"/>
        </w:rPr>
      </w:pPr>
      <w:r w:rsidRPr="600DE020">
        <w:rPr>
          <w:rFonts w:eastAsia="Arial Nova"/>
        </w:rPr>
        <w:t>consider carefully their response to requests to assist with the giving of medication or supervision of self-medication and that they will consider each request separately.</w:t>
      </w:r>
    </w:p>
    <w:p w14:paraId="4FA1BE0E" w14:textId="77777777" w:rsidR="00902AF1" w:rsidRPr="008D46EB" w:rsidRDefault="00902AF1" w:rsidP="00902AF1">
      <w:pPr>
        <w:pStyle w:val="ListBullet"/>
        <w:rPr>
          <w:rFonts w:eastAsia="Arial Nova"/>
        </w:rPr>
      </w:pPr>
      <w:r w:rsidRPr="600DE020">
        <w:rPr>
          <w:rFonts w:eastAsia="Arial Nova"/>
        </w:rPr>
        <w:t xml:space="preserve">store any medicines brought into school for </w:t>
      </w:r>
      <w:r>
        <w:rPr>
          <w:rFonts w:eastAsia="Arial Nova"/>
        </w:rPr>
        <w:t xml:space="preserve">their own, </w:t>
      </w:r>
      <w:r w:rsidRPr="600DE020">
        <w:rPr>
          <w:rFonts w:eastAsia="Arial Nova"/>
        </w:rPr>
        <w:t xml:space="preserve">personal use e.g. headache tablets, inhalers in an appropriate place and kept out of the reach of the pupils. Any staff medicine is the responsibility of the individual concerned and not the school. </w:t>
      </w:r>
    </w:p>
    <w:p w14:paraId="0B04FFAC" w14:textId="77777777" w:rsidR="00902AF1" w:rsidRPr="00CF0FB3" w:rsidRDefault="00902AF1" w:rsidP="00902AF1">
      <w:pPr>
        <w:pStyle w:val="ListBullet"/>
        <w:rPr>
          <w:rFonts w:eastAsia="Arial Nova"/>
        </w:rPr>
      </w:pPr>
      <w:r w:rsidRPr="600DE020">
        <w:rPr>
          <w:rFonts w:eastAsia="Arial Nova"/>
        </w:rPr>
        <w:t>before dispensing medicine, check:</w:t>
      </w:r>
    </w:p>
    <w:p w14:paraId="59D12221" w14:textId="77777777" w:rsidR="00902AF1" w:rsidRPr="00CF0FB3" w:rsidRDefault="00902AF1" w:rsidP="00902AF1">
      <w:pPr>
        <w:pStyle w:val="ListBulletindent"/>
        <w:rPr>
          <w:rFonts w:eastAsia="Arial Nova"/>
        </w:rPr>
      </w:pPr>
      <w:r w:rsidRPr="600DE020">
        <w:rPr>
          <w:rFonts w:eastAsia="Arial Nova"/>
        </w:rPr>
        <w:t xml:space="preserve">pupil’s name </w:t>
      </w:r>
    </w:p>
    <w:p w14:paraId="4717321E" w14:textId="77777777" w:rsidR="00902AF1" w:rsidRPr="00CF0FB3" w:rsidRDefault="00902AF1" w:rsidP="00902AF1">
      <w:pPr>
        <w:pStyle w:val="ListBulletindent"/>
        <w:rPr>
          <w:rFonts w:eastAsia="Arial Nova"/>
        </w:rPr>
      </w:pPr>
      <w:r w:rsidRPr="600DE020">
        <w:rPr>
          <w:rFonts w:eastAsia="Arial Nova"/>
        </w:rPr>
        <w:t>written instructions from parent/guardian</w:t>
      </w:r>
      <w:r>
        <w:rPr>
          <w:rFonts w:eastAsia="Arial Nova"/>
        </w:rPr>
        <w:t>.</w:t>
      </w:r>
    </w:p>
    <w:p w14:paraId="5FEA727A" w14:textId="77777777" w:rsidR="00902AF1" w:rsidRPr="00CF0FB3" w:rsidRDefault="00902AF1" w:rsidP="00902AF1">
      <w:pPr>
        <w:pStyle w:val="ListBulletindent"/>
        <w:rPr>
          <w:rFonts w:eastAsia="Arial Nova"/>
        </w:rPr>
      </w:pPr>
      <w:r w:rsidRPr="600DE020">
        <w:rPr>
          <w:rFonts w:eastAsia="Arial Nova"/>
        </w:rPr>
        <w:t xml:space="preserve"> prescribed dose </w:t>
      </w:r>
    </w:p>
    <w:p w14:paraId="40369A65" w14:textId="77777777" w:rsidR="00902AF1" w:rsidRPr="00CF0FB3" w:rsidRDefault="00902AF1" w:rsidP="00902AF1">
      <w:pPr>
        <w:pStyle w:val="ListBulletindent"/>
        <w:rPr>
          <w:rFonts w:eastAsia="Arial Nova"/>
        </w:rPr>
      </w:pPr>
      <w:r w:rsidRPr="600DE020">
        <w:rPr>
          <w:rFonts w:eastAsia="Arial Nova"/>
        </w:rPr>
        <w:t xml:space="preserve"> expiry date. </w:t>
      </w:r>
    </w:p>
    <w:p w14:paraId="09CDFA00" w14:textId="4091F0D9" w:rsidR="00902AF1" w:rsidRDefault="00902AF1" w:rsidP="00902AF1">
      <w:pPr>
        <w:pStyle w:val="ListBullet"/>
        <w:rPr>
          <w:rFonts w:eastAsia="Arial Nova"/>
        </w:rPr>
      </w:pPr>
      <w:r w:rsidRPr="600DE020">
        <w:rPr>
          <w:rFonts w:eastAsia="Arial Nova"/>
        </w:rPr>
        <w:t>If in any doubt the member of staff will check with the parent.</w:t>
      </w:r>
    </w:p>
    <w:p w14:paraId="3DFC754B" w14:textId="6F013197" w:rsidR="00902AF1" w:rsidRPr="008D46EB" w:rsidRDefault="00902AF1" w:rsidP="00902AF1">
      <w:pPr>
        <w:pStyle w:val="ListBullet"/>
        <w:rPr>
          <w:rFonts w:eastAsia="Arial Nova"/>
        </w:rPr>
      </w:pPr>
      <w:r w:rsidRPr="600DE020">
        <w:rPr>
          <w:rFonts w:eastAsia="Arial Nova"/>
        </w:rPr>
        <w:t>keep records of medication given to pupils. This may not always be practical with self</w:t>
      </w:r>
      <w:r>
        <w:rPr>
          <w:rFonts w:eastAsia="Arial Nova"/>
        </w:rPr>
        <w:t>-</w:t>
      </w:r>
      <w:r w:rsidRPr="600DE020">
        <w:rPr>
          <w:rFonts w:eastAsia="Arial Nova"/>
        </w:rPr>
        <w:t xml:space="preserve">administered medicine such as inhalers. </w:t>
      </w:r>
    </w:p>
    <w:p w14:paraId="192C86EE" w14:textId="77777777" w:rsidR="00902AF1" w:rsidRPr="008D46EB" w:rsidRDefault="00902AF1" w:rsidP="00902AF1">
      <w:pPr>
        <w:pStyle w:val="ListBullet"/>
        <w:rPr>
          <w:rFonts w:eastAsia="Arial Nova"/>
        </w:rPr>
      </w:pPr>
      <w:r w:rsidRPr="600DE020">
        <w:rPr>
          <w:rFonts w:eastAsia="Arial Nova"/>
        </w:rPr>
        <w:t xml:space="preserve">when supervising trips, check for medical conditions amongst the children taking part and ensure that all medication is available. When organising any trip staff must consult care plans for all children in their care. </w:t>
      </w:r>
    </w:p>
    <w:p w14:paraId="5C411347" w14:textId="77777777" w:rsidR="00902AF1" w:rsidRPr="00902AF1" w:rsidRDefault="00902AF1" w:rsidP="00902AF1">
      <w:pPr>
        <w:pStyle w:val="ListBullet"/>
      </w:pPr>
      <w:r w:rsidRPr="00902AF1">
        <w:t>before the commencement of a residential trip, make contact either in writing or in person with the parent of children with medical needs and ensure that adequate quantities of medication are available, that the child’s condition is stable and that they are as fully briefed as possible, and what emergency details are required should the child need to have additional support.</w:t>
      </w:r>
    </w:p>
    <w:p w14:paraId="19BBA599" w14:textId="3F28B8AD" w:rsidR="00902AF1" w:rsidRPr="00902AF1" w:rsidRDefault="00902AF1" w:rsidP="00902AF1">
      <w:pPr>
        <w:pStyle w:val="ListBullet"/>
      </w:pPr>
      <w:r w:rsidRPr="00902AF1">
        <w:t xml:space="preserve">ensure they take the relevant care plans and the first aid bag containing all the medication, when taking children out of school. </w:t>
      </w:r>
    </w:p>
    <w:p w14:paraId="4ECCAB28" w14:textId="77777777" w:rsidR="00902AF1" w:rsidRPr="007B5049" w:rsidRDefault="00902AF1" w:rsidP="00902AF1">
      <w:r>
        <w:lastRenderedPageBreak/>
        <w:t>School will:</w:t>
      </w:r>
    </w:p>
    <w:p w14:paraId="1CCF0FCD" w14:textId="77777777" w:rsidR="00902AF1" w:rsidRPr="008D46EB" w:rsidRDefault="00902AF1" w:rsidP="00902AF1">
      <w:pPr>
        <w:pStyle w:val="ListBullet"/>
        <w:rPr>
          <w:rFonts w:eastAsia="Calibri"/>
        </w:rPr>
      </w:pPr>
      <w:r w:rsidRPr="600DE020">
        <w:rPr>
          <w:rFonts w:eastAsia="Calibri"/>
        </w:rPr>
        <w:t>liaise with the School Health Service for advice about a pupil’s special medical needs and will seek support from the relevant practitioners where necessary and in the interests of the pupil.</w:t>
      </w:r>
    </w:p>
    <w:p w14:paraId="4E9DDF06" w14:textId="77777777" w:rsidR="00902AF1" w:rsidRPr="00CF0FB3" w:rsidRDefault="00902AF1" w:rsidP="00902AF1">
      <w:pPr>
        <w:pStyle w:val="ListBullet"/>
      </w:pPr>
      <w:r w:rsidRPr="00CF0FB3">
        <w:t>encourage pupils to take responsibility for their medical condition. When they are sufficiently mature, pupils should take charge of administering their own medication. This will however require written approval from their parents and where a medication poses a threat to another child</w:t>
      </w:r>
      <w:r>
        <w:t>, the medication</w:t>
      </w:r>
      <w:r w:rsidRPr="00CF0FB3">
        <w:t xml:space="preserve"> will always be kept under the supervision of a member of staff.</w:t>
      </w:r>
    </w:p>
    <w:p w14:paraId="1981C1D3" w14:textId="77777777" w:rsidR="00902AF1" w:rsidRPr="00CF0FB3" w:rsidRDefault="00902AF1" w:rsidP="00902AF1">
      <w:pPr>
        <w:pStyle w:val="ListBullet"/>
      </w:pPr>
      <w:r>
        <w:t>ensure that staff</w:t>
      </w:r>
      <w:r w:rsidRPr="00CF0FB3">
        <w:t xml:space="preserve"> receive the appropriate training and support to meet the needs of pupils </w:t>
      </w:r>
      <w:r>
        <w:t xml:space="preserve">who </w:t>
      </w:r>
      <w:r w:rsidRPr="00CF0FB3">
        <w:t>w</w:t>
      </w:r>
      <w:r>
        <w:t>ill fall within their care (eg annual Epipen and asthma training)</w:t>
      </w:r>
    </w:p>
    <w:p w14:paraId="21F56A8F" w14:textId="77777777" w:rsidR="00902AF1" w:rsidRDefault="00902AF1" w:rsidP="00902AF1">
      <w:pPr>
        <w:pStyle w:val="ListBullet"/>
      </w:pPr>
      <w:r w:rsidRPr="600DE020">
        <w:t xml:space="preserve">ensure that no pupils will be given any prescribed medication without written parental consent. </w:t>
      </w:r>
    </w:p>
    <w:p w14:paraId="5F05BE8C" w14:textId="77777777" w:rsidR="00902AF1" w:rsidRPr="003C7B58" w:rsidRDefault="00902AF1" w:rsidP="00902AF1">
      <w:pPr>
        <w:pStyle w:val="ListBullet"/>
      </w:pPr>
      <w:r w:rsidRPr="600DE020">
        <w:t>not force a child to take medication. The School will contact the parent as soon as is possible</w:t>
      </w:r>
      <w:r>
        <w:t xml:space="preserve"> if a child refuses to take their medication.</w:t>
      </w:r>
    </w:p>
    <w:p w14:paraId="7A6BEF73" w14:textId="77777777" w:rsidR="00902AF1" w:rsidRDefault="00902AF1" w:rsidP="00902AF1">
      <w:pPr>
        <w:pStyle w:val="ListBullet"/>
      </w:pPr>
      <w:r>
        <w:t>consider the needs of a</w:t>
      </w:r>
      <w:r w:rsidRPr="00CF0FB3">
        <w:t xml:space="preserve">ll children </w:t>
      </w:r>
      <w:r>
        <w:t>to ensure they</w:t>
      </w:r>
      <w:r w:rsidRPr="00CF0FB3">
        <w:t xml:space="preserve"> have maximum access to the curriculum. A child’s medical condition should be considered against the demands of the curriculum and wherever possible the necessary arrangements should be put in place. </w:t>
      </w:r>
    </w:p>
    <w:p w14:paraId="34430122" w14:textId="51AF0D4D" w:rsidR="00902AF1" w:rsidRPr="00902AF1" w:rsidRDefault="00902AF1" w:rsidP="00902AF1">
      <w:pPr>
        <w:pStyle w:val="ListBullet"/>
      </w:pPr>
      <w:r>
        <w:t xml:space="preserve">will remind parents that health care plans must be reviewed annually through Meditracker. </w:t>
      </w:r>
    </w:p>
    <w:p w14:paraId="098F52F1" w14:textId="77777777" w:rsidR="00902AF1" w:rsidRDefault="00902AF1" w:rsidP="00902AF1">
      <w:pPr>
        <w:pStyle w:val="Heading1"/>
      </w:pPr>
      <w:bookmarkStart w:id="5" w:name="_Toc228523159"/>
      <w:r w:rsidRPr="00D31A6B">
        <w:t>Emergency procedures</w:t>
      </w:r>
      <w:bookmarkEnd w:id="5"/>
      <w:r>
        <w:t xml:space="preserve"> </w:t>
      </w:r>
    </w:p>
    <w:p w14:paraId="5A6D9601" w14:textId="3B85DEF3" w:rsidR="00902AF1" w:rsidRPr="00CF0FB3" w:rsidRDefault="00902AF1" w:rsidP="00902AF1">
      <w:r w:rsidRPr="00CF0FB3">
        <w:t>In the event that an ambulance needs to be called</w:t>
      </w:r>
      <w:r>
        <w:t xml:space="preserve"> a member of office staff will</w:t>
      </w:r>
      <w:r w:rsidRPr="00CF0FB3">
        <w:t>:</w:t>
      </w:r>
    </w:p>
    <w:p w14:paraId="392095E1" w14:textId="21B661AE" w:rsidR="00902AF1" w:rsidRPr="00CF0FB3" w:rsidRDefault="00902AF1" w:rsidP="00902AF1">
      <w:pPr>
        <w:pStyle w:val="ListBullet"/>
      </w:pPr>
      <w:r>
        <w:t>R</w:t>
      </w:r>
      <w:r w:rsidRPr="00CF0FB3">
        <w:t>ing the emergency service</w:t>
      </w:r>
      <w:r>
        <w:t>.</w:t>
      </w:r>
    </w:p>
    <w:p w14:paraId="3222B9B2" w14:textId="6CCE09E7" w:rsidR="00902AF1" w:rsidRPr="00CF0FB3" w:rsidRDefault="00902AF1" w:rsidP="00902AF1">
      <w:pPr>
        <w:pStyle w:val="ListBullet"/>
      </w:pPr>
      <w:r w:rsidRPr="00CF0FB3">
        <w:t>Explain the case in detail e.g. anaphylaxis</w:t>
      </w:r>
      <w:r>
        <w:t>.</w:t>
      </w:r>
    </w:p>
    <w:p w14:paraId="793ABD26" w14:textId="5F0D7109" w:rsidR="00902AF1" w:rsidRDefault="00902AF1" w:rsidP="00902AF1">
      <w:pPr>
        <w:pStyle w:val="ListBullet"/>
      </w:pPr>
      <w:r w:rsidRPr="00CF0FB3">
        <w:t>Endeavour to make contact with the parent.</w:t>
      </w:r>
    </w:p>
    <w:p w14:paraId="5D7752B0" w14:textId="77777777" w:rsidR="00902AF1" w:rsidRPr="00CF0FB3" w:rsidRDefault="00902AF1" w:rsidP="00902AF1">
      <w:r>
        <w:t>If necessary a First Aider will:</w:t>
      </w:r>
    </w:p>
    <w:p w14:paraId="45AC1BC1" w14:textId="03385058" w:rsidR="00902AF1" w:rsidRPr="00CF0FB3" w:rsidRDefault="00902AF1" w:rsidP="00902AF1">
      <w:pPr>
        <w:pStyle w:val="ListBullet"/>
      </w:pPr>
      <w:r w:rsidRPr="00CF0FB3">
        <w:t>Accompany the child in the ambulance.</w:t>
      </w:r>
    </w:p>
    <w:p w14:paraId="76B19194" w14:textId="226EE091" w:rsidR="00902AF1" w:rsidRPr="00CF0FB3" w:rsidRDefault="00902AF1" w:rsidP="00902AF1">
      <w:pPr>
        <w:pStyle w:val="ListBullet"/>
      </w:pPr>
      <w:r w:rsidRPr="00CF0FB3">
        <w:t>Take a copy of all medical details and their medication.</w:t>
      </w:r>
    </w:p>
    <w:p w14:paraId="152ACC23" w14:textId="12A9CEAE" w:rsidR="00902AF1" w:rsidRPr="00CF0FB3" w:rsidRDefault="00902AF1" w:rsidP="00902AF1">
      <w:pPr>
        <w:pStyle w:val="ListBullet"/>
      </w:pPr>
      <w:r w:rsidRPr="00CF0FB3">
        <w:t xml:space="preserve">Ensure </w:t>
      </w:r>
      <w:r>
        <w:t>there is</w:t>
      </w:r>
      <w:r w:rsidRPr="00CF0FB3">
        <w:t xml:space="preserve"> a record of all medica</w:t>
      </w:r>
      <w:r>
        <w:t>tion given including time and dose</w:t>
      </w:r>
      <w:r w:rsidRPr="00CF0FB3">
        <w:t>.</w:t>
      </w:r>
    </w:p>
    <w:p w14:paraId="25E60773" w14:textId="176AB5F1" w:rsidR="00902AF1" w:rsidRPr="00CF0FB3" w:rsidRDefault="00902AF1" w:rsidP="00902AF1">
      <w:pPr>
        <w:pStyle w:val="ListBullet"/>
      </w:pPr>
      <w:r w:rsidRPr="00CF0FB3">
        <w:t>Remain with the child until the parent arrives.</w:t>
      </w:r>
    </w:p>
    <w:p w14:paraId="36BDA430" w14:textId="6E39F5E6" w:rsidR="00902AF1" w:rsidRDefault="00902AF1" w:rsidP="00902AF1">
      <w:r>
        <w:t>S</w:t>
      </w:r>
      <w:r w:rsidRPr="00CF0FB3">
        <w:t>taff should not take pupils to hospital in their own car. If it is required</w:t>
      </w:r>
      <w:r>
        <w:t xml:space="preserve"> in an emergency situation,</w:t>
      </w:r>
      <w:r w:rsidRPr="00CF0FB3">
        <w:t xml:space="preserve"> then the member of staff should be accompanied by another adult and have public liability</w:t>
      </w:r>
      <w:r>
        <w:t>/</w:t>
      </w:r>
      <w:r w:rsidRPr="00CF0FB3">
        <w:t>vehicle insurance.</w:t>
      </w:r>
    </w:p>
    <w:p w14:paraId="2450984F" w14:textId="77777777" w:rsidR="00902AF1" w:rsidRDefault="00902AF1" w:rsidP="00902AF1">
      <w:pPr>
        <w:rPr>
          <w:rFonts w:ascii="Calibri" w:hAnsi="Calibri"/>
        </w:rPr>
      </w:pPr>
    </w:p>
    <w:p w14:paraId="42EFE47E" w14:textId="77430E6D" w:rsidR="00902AF1" w:rsidRDefault="00902AF1" w:rsidP="00902AF1">
      <w:pPr>
        <w:pStyle w:val="Heading1"/>
      </w:pPr>
      <w:bookmarkStart w:id="6" w:name="_Toc228523160"/>
      <w:r>
        <w:lastRenderedPageBreak/>
        <w:t xml:space="preserve">Pupils with Type 1 </w:t>
      </w:r>
      <w:r>
        <w:t>D</w:t>
      </w:r>
      <w:r>
        <w:t>iabetes:</w:t>
      </w:r>
      <w:bookmarkEnd w:id="6"/>
    </w:p>
    <w:p w14:paraId="70FBAD20" w14:textId="0E13D6DB" w:rsidR="00902AF1" w:rsidRDefault="00902AF1" w:rsidP="00902AF1">
      <w:r>
        <w:t>Where pupils have been diagnosed with Type 1 diabetes, parents will meet with the Deputy Head (Mrs Noone) and the diabetes team from UHCW to create a Diabetes Health Care Plan (HCP). Staff working with the child (class teachers, Teaching assistants, cover teachers and PE staff) will all complete the online training provided by UHCW to ensure they are able to support the child to manage their diabetes in the case of episodes of Hypoglaecemia and Hyperglycemia. Guidance will be set out in their individual care plans for how to manage these and stuff must follow this at all times. </w:t>
      </w:r>
    </w:p>
    <w:p w14:paraId="2D133F96" w14:textId="2A26473B" w:rsidR="00902AF1" w:rsidRPr="00902AF1" w:rsidRDefault="00902AF1" w:rsidP="00902AF1">
      <w:r>
        <w:t>Nominated staff (DHT, Learning Mentor, class TAs) will also be trained with how to administer insulin medication as per the individual child's HCP. Parents are responsible for initial overseeing of the training of insulin administration and school staff will then be able to train additional staff members. </w:t>
      </w:r>
    </w:p>
    <w:p w14:paraId="500F402A" w14:textId="10AADDAC" w:rsidR="00902AF1" w:rsidRPr="00902AF1" w:rsidRDefault="00902AF1" w:rsidP="00902AF1">
      <w:r>
        <w:t>Parents are responsible for ensuring that all hypo treatments, insulin and associated equipment is in school at all times. School staff will communicate with parents when supplies need replenishing but it is the responsibility of parents to provide these. School retain</w:t>
      </w:r>
      <w:r>
        <w:t>s</w:t>
      </w:r>
      <w:r>
        <w:t xml:space="preserve"> the right to refuse to have children in school without the correct supplies and equipment to manage their diabetes care</w:t>
      </w:r>
      <w:r>
        <w:t>.</w:t>
      </w:r>
    </w:p>
    <w:p w14:paraId="2934A54E" w14:textId="4838E6AE" w:rsidR="00902AF1" w:rsidRPr="00902AF1" w:rsidRDefault="00902AF1" w:rsidP="00902AF1">
      <w:r>
        <w:t>School staff are responsible for overseeing the treatment for all children. Whilst we encourage children to be part of this and take responsibility where they are able, it is the responsibility of school staff to oversee and guide the child. This includes, but is not limited to, the logging of any treatment and the disposal of ‘sharps’ correctly in the sharps box.</w:t>
      </w:r>
    </w:p>
    <w:p w14:paraId="66F16970" w14:textId="2502A718" w:rsidR="00902AF1" w:rsidRPr="00902AF1" w:rsidRDefault="00902AF1" w:rsidP="00902AF1">
      <w:pPr>
        <w:pStyle w:val="Heading1"/>
      </w:pPr>
      <w:bookmarkStart w:id="7" w:name="_Toc228523161"/>
      <w:r w:rsidRPr="00E116FF">
        <w:t>Anaphylaxis.</w:t>
      </w:r>
      <w:bookmarkEnd w:id="7"/>
    </w:p>
    <w:p w14:paraId="414908F9" w14:textId="71D5E39C" w:rsidR="00902AF1" w:rsidRPr="00902AF1" w:rsidRDefault="00902AF1" w:rsidP="00902AF1">
      <w:r>
        <w:t>The School now has an allergy kit, located outside the Headteacher’s office.  Staff have undertaken online training in 2025/26.</w:t>
      </w:r>
    </w:p>
    <w:p w14:paraId="1251505B" w14:textId="644C60DF" w:rsidR="00902AF1" w:rsidRPr="00902AF1" w:rsidRDefault="00902AF1" w:rsidP="00902AF1">
      <w:pPr>
        <w:pStyle w:val="Heading1"/>
      </w:pPr>
      <w:bookmarkStart w:id="8" w:name="_Toc228523162"/>
      <w:r w:rsidRPr="009D714F">
        <w:t>Defibrillator.</w:t>
      </w:r>
      <w:bookmarkEnd w:id="8"/>
    </w:p>
    <w:p w14:paraId="54846CFA" w14:textId="77777777" w:rsidR="00902AF1" w:rsidRPr="002A1B81" w:rsidRDefault="00902AF1" w:rsidP="00902AF1">
      <w:r w:rsidRPr="002A1B81">
        <w:t>The School has a Defibrillator, located outside the Headteacher’s office and those staff who have undertaken the First Aid at work training are trained in how to use this.</w:t>
      </w:r>
    </w:p>
    <w:p w14:paraId="77559C51" w14:textId="77777777" w:rsidR="00902AF1" w:rsidRPr="00CF0FB3" w:rsidRDefault="00902AF1" w:rsidP="00902AF1">
      <w:pPr>
        <w:rPr>
          <w:rFonts w:ascii="Calibri" w:hAnsi="Calibri"/>
        </w:rPr>
      </w:pPr>
    </w:p>
    <w:p w14:paraId="2A5AC60A" w14:textId="77777777" w:rsidR="00902AF1" w:rsidRPr="009B232A" w:rsidRDefault="00902AF1" w:rsidP="00902AF1">
      <w:pPr>
        <w:pStyle w:val="Heading1"/>
      </w:pPr>
      <w:bookmarkStart w:id="9" w:name="_Toc228523163"/>
      <w:r w:rsidRPr="009B232A">
        <w:lastRenderedPageBreak/>
        <w:t>Emergency Inhaler Procedure</w:t>
      </w:r>
      <w:bookmarkEnd w:id="9"/>
    </w:p>
    <w:p w14:paraId="776C35C9" w14:textId="77777777" w:rsidR="00902AF1" w:rsidRPr="00CF0FB3" w:rsidRDefault="00902AF1" w:rsidP="003C4CF2">
      <w:r w:rsidRPr="600DE020">
        <w:t>From 1</w:t>
      </w:r>
      <w:r w:rsidRPr="600DE020">
        <w:rPr>
          <w:vertAlign w:val="superscript"/>
        </w:rPr>
        <w:t>st</w:t>
      </w:r>
      <w:r w:rsidRPr="600DE020">
        <w:t xml:space="preserve"> October 2014 legislation states that it is acceptable for schools to hold emergency inhalers. This is not to replace the children’s individual inhalers but to have an inhaler available in case a child is having an attack and their inhaler is lost, broken or out of date.</w:t>
      </w:r>
    </w:p>
    <w:p w14:paraId="0D585D27" w14:textId="77777777" w:rsidR="00902AF1" w:rsidRPr="00CF0FB3" w:rsidRDefault="00902AF1" w:rsidP="003C4CF2">
      <w:r w:rsidRPr="600DE020">
        <w:t>At Grange Farm Primary School we hold two emergency inhalers</w:t>
      </w:r>
      <w:r>
        <w:t xml:space="preserve"> and two spacers</w:t>
      </w:r>
      <w:r w:rsidRPr="600DE020">
        <w:t xml:space="preserve">, </w:t>
      </w:r>
      <w:r>
        <w:t>kept in the First Aid cupboard in the main office.</w:t>
      </w:r>
      <w:r w:rsidRPr="600DE020">
        <w:t xml:space="preserve">. There are also a variety of spacers to ensure all ages are catered for. </w:t>
      </w:r>
    </w:p>
    <w:p w14:paraId="11FA61D6" w14:textId="77777777" w:rsidR="00902AF1" w:rsidRPr="00CF0FB3" w:rsidRDefault="00902AF1" w:rsidP="003C4CF2">
      <w:r w:rsidRPr="600DE020">
        <w:t>The emergency inhalers can only be used for children who are already diagnosed with asthma and their parents have given permission for it to be administered. A permission list is kept with the inhalers and spacers in a green bag.</w:t>
      </w:r>
    </w:p>
    <w:p w14:paraId="7462A02E" w14:textId="4E42C0EA" w:rsidR="00902AF1" w:rsidRPr="003C4CF2" w:rsidRDefault="00902AF1" w:rsidP="00902AF1">
      <w:pPr>
        <w:rPr>
          <w:rFonts w:ascii="Arial Nova" w:eastAsia="Arial Nova" w:hAnsi="Arial Nova" w:cs="Arial Nova"/>
        </w:rPr>
      </w:pPr>
      <w:r w:rsidRPr="600DE020">
        <w:rPr>
          <w:rFonts w:ascii="Arial Nova" w:eastAsia="Arial Nova" w:hAnsi="Arial Nova" w:cs="Arial Nova"/>
        </w:rPr>
        <w:t>Once an inhaler has been used it will be sanitised before returning it back to the green bag.</w:t>
      </w:r>
    </w:p>
    <w:p w14:paraId="06A7EE83" w14:textId="77777777" w:rsidR="00902AF1" w:rsidRPr="00CF0FB3" w:rsidRDefault="00902AF1" w:rsidP="003C4CF2">
      <w:pPr>
        <w:pStyle w:val="Heading1"/>
        <w:rPr>
          <w:rFonts w:eastAsia="Arial Nova"/>
        </w:rPr>
      </w:pPr>
      <w:bookmarkStart w:id="10" w:name="_Toc228523164"/>
      <w:r w:rsidRPr="600DE020">
        <w:rPr>
          <w:rFonts w:eastAsia="Arial Nova"/>
        </w:rPr>
        <w:t>Medical File.</w:t>
      </w:r>
      <w:bookmarkEnd w:id="10"/>
    </w:p>
    <w:p w14:paraId="7375DD58" w14:textId="77777777" w:rsidR="00902AF1" w:rsidRPr="00CF0FB3" w:rsidRDefault="00902AF1" w:rsidP="003C4CF2">
      <w:pPr>
        <w:rPr>
          <w:rFonts w:eastAsia="Arial Nova"/>
        </w:rPr>
      </w:pPr>
      <w:r w:rsidRPr="600DE020">
        <w:rPr>
          <w:rFonts w:eastAsia="Arial Nova"/>
        </w:rPr>
        <w:t>This file contains relevant information on types of medical conditions of children who attend this school.</w:t>
      </w:r>
    </w:p>
    <w:p w14:paraId="0BB97D4C" w14:textId="77777777" w:rsidR="00902AF1" w:rsidRPr="00CF0FB3" w:rsidRDefault="00902AF1" w:rsidP="003C4CF2">
      <w:pPr>
        <w:pStyle w:val="ListBullet"/>
        <w:rPr>
          <w:rFonts w:eastAsia="Arial Nova"/>
        </w:rPr>
      </w:pPr>
      <w:r w:rsidRPr="600DE020">
        <w:rPr>
          <w:rFonts w:eastAsia="Arial Nova"/>
        </w:rPr>
        <w:t>Comprehensive list of children with medical conditions</w:t>
      </w:r>
    </w:p>
    <w:p w14:paraId="660877B1" w14:textId="77777777" w:rsidR="00902AF1" w:rsidRPr="00CF0FB3" w:rsidRDefault="00902AF1" w:rsidP="003C4CF2">
      <w:pPr>
        <w:pStyle w:val="ListBullet"/>
        <w:rPr>
          <w:rFonts w:eastAsia="Arial Nova"/>
        </w:rPr>
      </w:pPr>
      <w:r w:rsidRPr="600DE020">
        <w:rPr>
          <w:rFonts w:eastAsia="Arial Nova"/>
        </w:rPr>
        <w:t>Severe conditions health care plans</w:t>
      </w:r>
    </w:p>
    <w:p w14:paraId="78AD0864" w14:textId="761026CC" w:rsidR="00902AF1" w:rsidRPr="003C4CF2" w:rsidRDefault="00902AF1" w:rsidP="00902AF1">
      <w:pPr>
        <w:pStyle w:val="ListBullet"/>
        <w:rPr>
          <w:rFonts w:eastAsia="Arial Nova"/>
        </w:rPr>
      </w:pPr>
      <w:r w:rsidRPr="600DE020">
        <w:rPr>
          <w:rFonts w:eastAsia="Arial Nova"/>
        </w:rPr>
        <w:t>Mild / Moderate conditions health care plans</w:t>
      </w:r>
    </w:p>
    <w:p w14:paraId="10326148" w14:textId="1FACEE72" w:rsidR="00902AF1" w:rsidRPr="003C4CF2" w:rsidRDefault="00902AF1" w:rsidP="00902AF1">
      <w:pPr>
        <w:rPr>
          <w:rFonts w:eastAsia="Arial Nova"/>
        </w:rPr>
      </w:pPr>
      <w:r w:rsidRPr="600DE020">
        <w:rPr>
          <w:rFonts w:eastAsia="Arial Nova"/>
        </w:rPr>
        <w:t>Health care plans are reviewed annually unless the child’s medical needs have changed throughout the year. Parents may amend the care plan during the year</w:t>
      </w:r>
      <w:r w:rsidR="003C4CF2">
        <w:rPr>
          <w:rFonts w:eastAsia="Arial Nova"/>
        </w:rPr>
        <w:t>,</w:t>
      </w:r>
      <w:r w:rsidRPr="600DE020">
        <w:rPr>
          <w:rFonts w:eastAsia="Arial Nova"/>
        </w:rPr>
        <w:t xml:space="preserve"> if necessary</w:t>
      </w:r>
      <w:r>
        <w:rPr>
          <w:rFonts w:eastAsia="Arial Nova"/>
        </w:rPr>
        <w:t>, via Meditracker,</w:t>
      </w:r>
      <w:r w:rsidRPr="600DE020">
        <w:rPr>
          <w:rFonts w:eastAsia="Arial Nova"/>
        </w:rPr>
        <w:t xml:space="preserve"> in response to changes in their child’s condition.</w:t>
      </w:r>
    </w:p>
    <w:p w14:paraId="77CAB59C" w14:textId="77777777" w:rsidR="00902AF1" w:rsidRPr="00CF0FB3" w:rsidRDefault="00902AF1" w:rsidP="003C4CF2">
      <w:pPr>
        <w:rPr>
          <w:rFonts w:eastAsia="Arial Nova"/>
        </w:rPr>
      </w:pPr>
      <w:r w:rsidRPr="600DE020">
        <w:rPr>
          <w:rFonts w:eastAsia="Arial Nova"/>
        </w:rPr>
        <w:t>In order to make all relevant members of staff aware of the individual needs of the children in our school we:</w:t>
      </w:r>
    </w:p>
    <w:p w14:paraId="36A61330" w14:textId="77777777" w:rsidR="00902AF1" w:rsidRPr="00CF0FB3" w:rsidRDefault="00902AF1" w:rsidP="003C4CF2">
      <w:pPr>
        <w:pStyle w:val="ListBullet"/>
        <w:rPr>
          <w:rFonts w:eastAsia="Arial Nova"/>
        </w:rPr>
      </w:pPr>
      <w:r w:rsidRPr="600DE020">
        <w:rPr>
          <w:rFonts w:eastAsia="Arial Nova"/>
        </w:rPr>
        <w:t>Give all teachers a file with copies of health care plans.</w:t>
      </w:r>
    </w:p>
    <w:p w14:paraId="1C3AF979" w14:textId="77777777" w:rsidR="00902AF1" w:rsidRPr="00CF0FB3" w:rsidRDefault="00902AF1" w:rsidP="003C4CF2">
      <w:pPr>
        <w:pStyle w:val="ListBullet"/>
        <w:rPr>
          <w:rFonts w:eastAsia="Arial Nova"/>
        </w:rPr>
      </w:pPr>
      <w:r w:rsidRPr="600DE020">
        <w:rPr>
          <w:rFonts w:eastAsia="Arial Nova"/>
        </w:rPr>
        <w:t>Hold a central file with all health care plans.</w:t>
      </w:r>
    </w:p>
    <w:p w14:paraId="1D81530D" w14:textId="77777777" w:rsidR="00902AF1" w:rsidRPr="00CF0FB3" w:rsidRDefault="00902AF1" w:rsidP="003C4CF2">
      <w:pPr>
        <w:pStyle w:val="ListBullet"/>
        <w:rPr>
          <w:rFonts w:eastAsia="Arial Nova"/>
        </w:rPr>
      </w:pPr>
      <w:r w:rsidRPr="600DE020">
        <w:rPr>
          <w:rFonts w:eastAsia="Arial Nova"/>
        </w:rPr>
        <w:t>Inform all members of staff in the school of the contents of the central file.</w:t>
      </w:r>
    </w:p>
    <w:p w14:paraId="055BE721" w14:textId="77777777" w:rsidR="00902AF1" w:rsidRPr="00CF0FB3" w:rsidRDefault="00902AF1" w:rsidP="003C4CF2">
      <w:pPr>
        <w:pStyle w:val="ListBullet"/>
        <w:rPr>
          <w:rFonts w:eastAsia="Arial Nova"/>
        </w:rPr>
      </w:pPr>
      <w:r w:rsidRPr="600DE020">
        <w:rPr>
          <w:rFonts w:eastAsia="Arial Nova"/>
        </w:rPr>
        <w:t>Display more serious health care plans in the staffroom in order to allow all staff to be familiar with the needs of the children.</w:t>
      </w:r>
    </w:p>
    <w:p w14:paraId="749F6F15" w14:textId="6022283C" w:rsidR="00902AF1" w:rsidRPr="003C4CF2" w:rsidRDefault="00902AF1" w:rsidP="00902AF1">
      <w:pPr>
        <w:pStyle w:val="ListBullet"/>
        <w:rPr>
          <w:rFonts w:eastAsia="Arial Nova"/>
        </w:rPr>
      </w:pPr>
      <w:r w:rsidRPr="600DE020">
        <w:rPr>
          <w:rFonts w:eastAsia="Arial Nova"/>
        </w:rPr>
        <w:t>Include any medical needs on the class profile which is given to all adults who come into contact with the children.</w:t>
      </w:r>
    </w:p>
    <w:p w14:paraId="23757BC1" w14:textId="77777777" w:rsidR="00902AF1" w:rsidRPr="00D31A6B" w:rsidRDefault="00902AF1" w:rsidP="003C4CF2">
      <w:pPr>
        <w:pStyle w:val="Heading1"/>
        <w:rPr>
          <w:rFonts w:eastAsia="Arial Nova"/>
        </w:rPr>
      </w:pPr>
      <w:bookmarkStart w:id="11" w:name="_Toc228523165"/>
      <w:r w:rsidRPr="600DE020">
        <w:rPr>
          <w:rFonts w:eastAsia="Arial Nova"/>
        </w:rPr>
        <w:lastRenderedPageBreak/>
        <w:t>First Aid Training</w:t>
      </w:r>
      <w:bookmarkEnd w:id="11"/>
    </w:p>
    <w:p w14:paraId="6D197028" w14:textId="77777777" w:rsidR="00902AF1" w:rsidRPr="00CF0FB3" w:rsidRDefault="00902AF1" w:rsidP="003C4CF2">
      <w:pPr>
        <w:rPr>
          <w:rFonts w:eastAsia="Arial Nova"/>
        </w:rPr>
      </w:pPr>
      <w:r w:rsidRPr="600DE020">
        <w:rPr>
          <w:rFonts w:eastAsia="Arial Nova"/>
        </w:rPr>
        <w:t>At Grange Farm Primary School we ensure we have a number of members of staff trained in first aid. This includes:</w:t>
      </w:r>
    </w:p>
    <w:p w14:paraId="03F08E98" w14:textId="77777777" w:rsidR="00902AF1" w:rsidRPr="00CF0FB3" w:rsidRDefault="00902AF1" w:rsidP="003C4CF2">
      <w:pPr>
        <w:pStyle w:val="ListBullet"/>
        <w:rPr>
          <w:rFonts w:eastAsia="Arial Nova"/>
        </w:rPr>
      </w:pPr>
      <w:r w:rsidRPr="600DE020">
        <w:rPr>
          <w:rFonts w:eastAsia="Arial Nova"/>
        </w:rPr>
        <w:t>First aid at work</w:t>
      </w:r>
    </w:p>
    <w:p w14:paraId="3E9B0B9A" w14:textId="77777777" w:rsidR="00902AF1" w:rsidRPr="00CF0FB3" w:rsidRDefault="00902AF1" w:rsidP="003C4CF2">
      <w:pPr>
        <w:pStyle w:val="ListBullet"/>
        <w:rPr>
          <w:rFonts w:eastAsia="Arial Nova"/>
        </w:rPr>
      </w:pPr>
      <w:r w:rsidRPr="600DE020">
        <w:rPr>
          <w:rFonts w:eastAsia="Arial Nova"/>
        </w:rPr>
        <w:t>Paediatric first aid</w:t>
      </w:r>
    </w:p>
    <w:p w14:paraId="23478794" w14:textId="433C6D71" w:rsidR="00123A8C" w:rsidRPr="00902AF1" w:rsidRDefault="00902AF1" w:rsidP="003C4CF2">
      <w:pPr>
        <w:pStyle w:val="ListBullet"/>
        <w:rPr>
          <w:rFonts w:eastAsia="Arial Nova"/>
        </w:rPr>
      </w:pPr>
      <w:r w:rsidRPr="600DE020">
        <w:rPr>
          <w:rFonts w:eastAsia="Arial Nova"/>
        </w:rPr>
        <w:t>Emergency first aid.</w:t>
      </w:r>
    </w:p>
    <w:sectPr w:rsidR="00123A8C" w:rsidRPr="00902AF1" w:rsidSect="00CA5C4F">
      <w:headerReference w:type="default" r:id="rId8"/>
      <w:footerReference w:type="default" r:id="rId9"/>
      <w:pgSz w:w="11907" w:h="16840" w:code="9"/>
      <w:pgMar w:top="2410" w:right="1440" w:bottom="1440" w:left="1440" w:header="720" w:footer="357"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78E3E" w14:textId="77777777" w:rsidR="00ED493D" w:rsidRDefault="00ED493D">
      <w:r>
        <w:separator/>
      </w:r>
    </w:p>
  </w:endnote>
  <w:endnote w:type="continuationSeparator" w:id="0">
    <w:p w14:paraId="7D55D0D0" w14:textId="77777777" w:rsidR="00ED493D" w:rsidRDefault="00ED4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DF767" w14:textId="111AB3EB" w:rsidR="00093562" w:rsidRPr="00D33018" w:rsidRDefault="00093562" w:rsidP="009B16E5">
    <w:pPr>
      <w:pStyle w:val="Footer"/>
    </w:pPr>
    <w:r w:rsidRPr="00D33018">
      <w:tab/>
      <w:t xml:space="preserve">Page </w:t>
    </w:r>
    <w:r>
      <w:fldChar w:fldCharType="begin"/>
    </w:r>
    <w:r>
      <w:instrText xml:space="preserve"> PAGE </w:instrText>
    </w:r>
    <w:r>
      <w:fldChar w:fldCharType="separate"/>
    </w:r>
    <w:r w:rsidR="0036076D">
      <w:rPr>
        <w:noProof/>
      </w:rPr>
      <w:t>1</w:t>
    </w:r>
    <w:r>
      <w:fldChar w:fldCharType="end"/>
    </w:r>
    <w:r>
      <w:t xml:space="preserve"> of </w:t>
    </w:r>
    <w:r>
      <w:rPr>
        <w:rStyle w:val="PageNumber"/>
      </w:rPr>
      <w:fldChar w:fldCharType="begin"/>
    </w:r>
    <w:r>
      <w:rPr>
        <w:rStyle w:val="PageNumber"/>
      </w:rPr>
      <w:instrText xml:space="preserve"> NUMPAGES </w:instrText>
    </w:r>
    <w:r>
      <w:rPr>
        <w:rStyle w:val="PageNumber"/>
      </w:rPr>
      <w:fldChar w:fldCharType="separate"/>
    </w:r>
    <w:r w:rsidR="0036076D">
      <w:rPr>
        <w:rStyle w:val="PageNumber"/>
        <w:noProof/>
      </w:rPr>
      <w:t>4</w:t>
    </w:r>
    <w:r>
      <w:rPr>
        <w:rStyle w:val="PageNumber"/>
      </w:rPr>
      <w:fldChar w:fldCharType="end"/>
    </w:r>
    <w:r w:rsidRPr="00D33018">
      <w:tab/>
    </w:r>
    <w:r w:rsidR="00902AF1">
      <w:t>May 26</w:t>
    </w:r>
  </w:p>
  <w:p w14:paraId="13F8D475" w14:textId="77777777" w:rsidR="00093562" w:rsidRDefault="00093562" w:rsidP="00845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BEE02" w14:textId="77777777" w:rsidR="00ED493D" w:rsidRDefault="00ED493D">
      <w:r>
        <w:separator/>
      </w:r>
    </w:p>
  </w:footnote>
  <w:footnote w:type="continuationSeparator" w:id="0">
    <w:p w14:paraId="478A842D" w14:textId="77777777" w:rsidR="00ED493D" w:rsidRDefault="00ED4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9E7BA" w14:textId="77777777" w:rsidR="00093562" w:rsidRPr="007901A5" w:rsidRDefault="00D94B8A" w:rsidP="00F95AD1">
    <w:pPr>
      <w:pStyle w:val="Header"/>
      <w:jc w:val="right"/>
    </w:pPr>
    <w:r>
      <w:tab/>
    </w:r>
    <w:r>
      <w:tab/>
    </w:r>
    <w:r w:rsidR="007C0DC0" w:rsidRPr="00E11B62">
      <w:drawing>
        <wp:inline distT="0" distB="0" distL="0" distR="0" wp14:anchorId="2793FF87" wp14:editId="73BE9929">
          <wp:extent cx="819150" cy="790566"/>
          <wp:effectExtent l="0" t="0" r="0" b="0"/>
          <wp:docPr id="1" name="Picture 2"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17656" name="Picture 2" descr="A logo for a schoo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3100" cy="804030"/>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EAE4158"/>
    <w:lvl w:ilvl="0">
      <w:start w:val="1"/>
      <w:numFmt w:val="decimal"/>
      <w:pStyle w:val="ListNumber2"/>
      <w:lvlText w:val="%1."/>
      <w:lvlJc w:val="left"/>
      <w:pPr>
        <w:tabs>
          <w:tab w:val="num" w:pos="643"/>
        </w:tabs>
        <w:ind w:left="643" w:hanging="360"/>
      </w:pPr>
    </w:lvl>
  </w:abstractNum>
  <w:abstractNum w:abstractNumId="1" w15:restartNumberingAfterBreak="0">
    <w:nsid w:val="FFFFFFFB"/>
    <w:multiLevelType w:val="multilevel"/>
    <w:tmpl w:val="EECE0034"/>
    <w:lvl w:ilvl="0">
      <w:start w:val="1"/>
      <w:numFmt w:val="decimal"/>
      <w:pStyle w:val="Heading1"/>
      <w:lvlText w:val="%1"/>
      <w:lvlJc w:val="left"/>
      <w:pPr>
        <w:ind w:left="1304" w:hanging="1304"/>
      </w:pPr>
      <w:rPr>
        <w:rFonts w:hint="default"/>
        <w:u w:val="none"/>
      </w:rPr>
    </w:lvl>
    <w:lvl w:ilvl="1">
      <w:start w:val="1"/>
      <w:numFmt w:val="decimal"/>
      <w:pStyle w:val="Heading2"/>
      <w:lvlText w:val="%1.%2"/>
      <w:lvlJc w:val="left"/>
      <w:pPr>
        <w:ind w:left="1304" w:hanging="1304"/>
      </w:pPr>
      <w:rPr>
        <w:rFonts w:hint="default"/>
        <w:u w:val="none"/>
      </w:rPr>
    </w:lvl>
    <w:lvl w:ilvl="2">
      <w:start w:val="1"/>
      <w:numFmt w:val="decimal"/>
      <w:pStyle w:val="Heading3"/>
      <w:lvlText w:val="%1.%2.%3"/>
      <w:lvlJc w:val="left"/>
      <w:pPr>
        <w:tabs>
          <w:tab w:val="num" w:pos="1588"/>
        </w:tabs>
        <w:ind w:left="1304" w:hanging="1304"/>
      </w:pPr>
      <w:rPr>
        <w:rFonts w:hint="default"/>
        <w:u w:val="none"/>
      </w:rPr>
    </w:lvl>
    <w:lvl w:ilvl="3">
      <w:start w:val="1"/>
      <w:numFmt w:val="decimal"/>
      <w:pStyle w:val="Heading4"/>
      <w:lvlText w:val="%1.%2.%3.%4"/>
      <w:lvlJc w:val="left"/>
      <w:pPr>
        <w:tabs>
          <w:tab w:val="num" w:pos="1588"/>
        </w:tabs>
        <w:ind w:left="1304" w:hanging="1304"/>
      </w:pPr>
      <w:rPr>
        <w:rFonts w:hint="default"/>
        <w:u w:val="none"/>
      </w:rPr>
    </w:lvl>
    <w:lvl w:ilvl="4">
      <w:start w:val="1"/>
      <w:numFmt w:val="decimal"/>
      <w:pStyle w:val="Heading5"/>
      <w:lvlText w:val="%1.%2.%3.%4.%5"/>
      <w:lvlJc w:val="left"/>
      <w:pPr>
        <w:tabs>
          <w:tab w:val="num" w:pos="1588"/>
        </w:tabs>
        <w:ind w:left="1304" w:hanging="1304"/>
      </w:pPr>
      <w:rPr>
        <w:rFonts w:hint="default"/>
      </w:rPr>
    </w:lvl>
    <w:lvl w:ilvl="5">
      <w:start w:val="1"/>
      <w:numFmt w:val="decimal"/>
      <w:pStyle w:val="Heading6"/>
      <w:lvlText w:val="%1.%2.%3.%4.%5.%6"/>
      <w:lvlJc w:val="left"/>
      <w:pPr>
        <w:tabs>
          <w:tab w:val="num" w:pos="1588"/>
        </w:tabs>
        <w:ind w:left="1304" w:hanging="1304"/>
      </w:pPr>
      <w:rPr>
        <w:rFonts w:hint="default"/>
      </w:rPr>
    </w:lvl>
    <w:lvl w:ilvl="6">
      <w:start w:val="1"/>
      <w:numFmt w:val="decimal"/>
      <w:pStyle w:val="Heading7"/>
      <w:lvlText w:val="%1.%2.%3.%4.%5.%6.%7"/>
      <w:lvlJc w:val="left"/>
      <w:pPr>
        <w:tabs>
          <w:tab w:val="num" w:pos="1588"/>
        </w:tabs>
        <w:ind w:left="1304" w:hanging="1304"/>
      </w:pPr>
      <w:rPr>
        <w:rFonts w:hint="default"/>
      </w:rPr>
    </w:lvl>
    <w:lvl w:ilvl="7">
      <w:start w:val="1"/>
      <w:numFmt w:val="decimal"/>
      <w:pStyle w:val="Heading8"/>
      <w:lvlText w:val="%1.%2.%3.%4.%5.%6.%7.%8"/>
      <w:lvlJc w:val="left"/>
      <w:pPr>
        <w:tabs>
          <w:tab w:val="num" w:pos="1588"/>
        </w:tabs>
        <w:ind w:left="1304" w:hanging="1304"/>
      </w:pPr>
      <w:rPr>
        <w:rFonts w:hint="default"/>
      </w:rPr>
    </w:lvl>
    <w:lvl w:ilvl="8">
      <w:start w:val="1"/>
      <w:numFmt w:val="decimal"/>
      <w:pStyle w:val="Heading9"/>
      <w:lvlText w:val="%1.%2.%3.%4.%5.%6.%7.%8.%9"/>
      <w:lvlJc w:val="left"/>
      <w:pPr>
        <w:ind w:left="1304" w:hanging="1304"/>
      </w:pPr>
      <w:rPr>
        <w:rFonts w:hint="default"/>
      </w:rPr>
    </w:lvl>
  </w:abstractNum>
  <w:abstractNum w:abstractNumId="2" w15:restartNumberingAfterBreak="0">
    <w:nsid w:val="086008F0"/>
    <w:multiLevelType w:val="hybridMultilevel"/>
    <w:tmpl w:val="8E28025E"/>
    <w:lvl w:ilvl="0" w:tplc="5EC641AA">
      <w:numFmt w:val="bullet"/>
      <w:lvlText w:val="-"/>
      <w:lvlJc w:val="left"/>
      <w:pPr>
        <w:ind w:left="720" w:hanging="360"/>
      </w:pPr>
      <w:rPr>
        <w:rFonts w:ascii="Comic Sans MS" w:eastAsia="Calibri"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4B52FE"/>
    <w:multiLevelType w:val="multilevel"/>
    <w:tmpl w:val="5C76A312"/>
    <w:lvl w:ilvl="0">
      <w:start w:val="1"/>
      <w:numFmt w:val="bullet"/>
      <w:pStyle w:val="ListBullet"/>
      <w:lvlText w:val=""/>
      <w:lvlJc w:val="left"/>
      <w:pPr>
        <w:ind w:left="720" w:hanging="363"/>
      </w:pPr>
      <w:rPr>
        <w:rFonts w:ascii="Symbol" w:hAnsi="Symbol" w:hint="default"/>
        <w:b w:val="0"/>
        <w:i w:val="0"/>
        <w:sz w:val="22"/>
      </w:rPr>
    </w:lvl>
    <w:lvl w:ilvl="1">
      <w:start w:val="1"/>
      <w:numFmt w:val="bullet"/>
      <w:pStyle w:val="ListBulletindent"/>
      <w:lvlText w:val=""/>
      <w:lvlJc w:val="left"/>
      <w:pPr>
        <w:ind w:left="1440" w:hanging="363"/>
      </w:pPr>
      <w:rPr>
        <w:rFonts w:ascii="Symbol" w:hAnsi="Symbol" w:hint="default"/>
        <w:b w:val="0"/>
        <w:i w:val="0"/>
        <w:sz w:val="22"/>
        <w:u w:val="none"/>
      </w:rPr>
    </w:lvl>
    <w:lvl w:ilvl="2">
      <w:start w:val="1"/>
      <w:numFmt w:val="bullet"/>
      <w:pStyle w:val="ListBulletindent0"/>
      <w:lvlText w:val=""/>
      <w:lvlJc w:val="left"/>
      <w:pPr>
        <w:ind w:left="2160" w:hanging="363"/>
      </w:pPr>
      <w:rPr>
        <w:rFonts w:ascii="Symbol" w:hAnsi="Symbol" w:hint="default"/>
        <w:b w:val="0"/>
        <w:i w:val="0"/>
        <w:sz w:val="22"/>
        <w:u w:val="none"/>
      </w:rPr>
    </w:lvl>
    <w:lvl w:ilvl="3">
      <w:start w:val="1"/>
      <w:numFmt w:val="bullet"/>
      <w:lvlText w:val="-"/>
      <w:lvlJc w:val="left"/>
      <w:pPr>
        <w:tabs>
          <w:tab w:val="num" w:pos="3342"/>
        </w:tabs>
        <w:ind w:left="2880" w:hanging="363"/>
      </w:pPr>
      <w:rPr>
        <w:rFonts w:ascii="PMingLiU" w:eastAsia="PMingLiU" w:hint="eastAsia"/>
        <w:b w:val="0"/>
        <w:i w:val="0"/>
        <w:sz w:val="18"/>
        <w:u w:val="none"/>
      </w:rPr>
    </w:lvl>
    <w:lvl w:ilvl="4">
      <w:start w:val="1"/>
      <w:numFmt w:val="bullet"/>
      <w:lvlText w:val="»"/>
      <w:lvlJc w:val="left"/>
      <w:pPr>
        <w:tabs>
          <w:tab w:val="num" w:pos="3725"/>
        </w:tabs>
        <w:ind w:left="3600" w:hanging="363"/>
      </w:pPr>
      <w:rPr>
        <w:rFonts w:ascii="MS PGothic" w:eastAsia="MS PGothic" w:hint="eastAsia"/>
      </w:rPr>
    </w:lvl>
    <w:lvl w:ilvl="5">
      <w:start w:val="1"/>
      <w:numFmt w:val="decimal"/>
      <w:lvlText w:val="%1.%2.%3.%4.%5.%6"/>
      <w:lvlJc w:val="left"/>
      <w:pPr>
        <w:tabs>
          <w:tab w:val="num" w:pos="2364"/>
        </w:tabs>
        <w:ind w:left="4320" w:hanging="363"/>
      </w:pPr>
      <w:rPr>
        <w:rFonts w:hint="default"/>
      </w:rPr>
    </w:lvl>
    <w:lvl w:ilvl="6">
      <w:start w:val="1"/>
      <w:numFmt w:val="decimal"/>
      <w:lvlText w:val="%1.%2.%3.%4.%5.%6.%7"/>
      <w:lvlJc w:val="left"/>
      <w:pPr>
        <w:tabs>
          <w:tab w:val="num" w:pos="2364"/>
        </w:tabs>
        <w:ind w:left="5040" w:hanging="363"/>
      </w:pPr>
      <w:rPr>
        <w:rFonts w:hint="default"/>
      </w:rPr>
    </w:lvl>
    <w:lvl w:ilvl="7">
      <w:start w:val="1"/>
      <w:numFmt w:val="decimal"/>
      <w:lvlText w:val="%1.%2.%3.%4.%5.%6.%7.%8"/>
      <w:lvlJc w:val="left"/>
      <w:pPr>
        <w:tabs>
          <w:tab w:val="num" w:pos="2364"/>
        </w:tabs>
        <w:ind w:left="5760" w:hanging="363"/>
      </w:pPr>
      <w:rPr>
        <w:rFonts w:hint="default"/>
      </w:rPr>
    </w:lvl>
    <w:lvl w:ilvl="8">
      <w:start w:val="1"/>
      <w:numFmt w:val="decimal"/>
      <w:lvlText w:val="%1.%2.%3.%4.%5.%6.%7.%8.%9"/>
      <w:lvlJc w:val="left"/>
      <w:pPr>
        <w:tabs>
          <w:tab w:val="num" w:pos="2364"/>
        </w:tabs>
        <w:ind w:left="6480" w:hanging="363"/>
      </w:pPr>
      <w:rPr>
        <w:rFonts w:hint="default"/>
      </w:rPr>
    </w:lvl>
  </w:abstractNum>
  <w:abstractNum w:abstractNumId="4" w15:restartNumberingAfterBreak="0">
    <w:nsid w:val="264269B4"/>
    <w:multiLevelType w:val="multilevel"/>
    <w:tmpl w:val="048CE9AA"/>
    <w:lvl w:ilvl="0">
      <w:start w:val="1"/>
      <w:numFmt w:val="decimal"/>
      <w:pStyle w:val="ListNumber"/>
      <w:lvlText w:val="[%1]"/>
      <w:lvlJc w:val="left"/>
      <w:pPr>
        <w:tabs>
          <w:tab w:val="num" w:pos="1077"/>
        </w:tabs>
        <w:ind w:left="1077" w:hanging="720"/>
      </w:pPr>
      <w:rPr>
        <w:rFonts w:hint="default"/>
      </w:rPr>
    </w:lvl>
    <w:lvl w:ilvl="1">
      <w:start w:val="1"/>
      <w:numFmt w:val="decimal"/>
      <w:pStyle w:val="ListNumberindent"/>
      <w:lvlText w:val="[%2]"/>
      <w:lvlJc w:val="left"/>
      <w:pPr>
        <w:tabs>
          <w:tab w:val="num" w:pos="1814"/>
        </w:tabs>
        <w:ind w:left="1797" w:hanging="720"/>
      </w:pPr>
      <w:rPr>
        <w:rFonts w:hint="default"/>
      </w:rPr>
    </w:lvl>
    <w:lvl w:ilvl="2">
      <w:start w:val="1"/>
      <w:numFmt w:val="decimal"/>
      <w:pStyle w:val="ListNumberindent0"/>
      <w:lvlText w:val="[%3]"/>
      <w:lvlJc w:val="left"/>
      <w:pPr>
        <w:tabs>
          <w:tab w:val="num" w:pos="2495"/>
        </w:tabs>
        <w:ind w:left="2517" w:hanging="720"/>
      </w:pPr>
      <w:rPr>
        <w:rFonts w:hint="default"/>
      </w:rPr>
    </w:lvl>
    <w:lvl w:ilvl="3">
      <w:start w:val="1"/>
      <w:numFmt w:val="decimal"/>
      <w:lvlText w:val="%4."/>
      <w:lvlJc w:val="left"/>
      <w:pPr>
        <w:tabs>
          <w:tab w:val="num" w:pos="2897"/>
        </w:tabs>
        <w:ind w:left="3237" w:hanging="720"/>
      </w:pPr>
      <w:rPr>
        <w:rFonts w:hint="default"/>
      </w:rPr>
    </w:lvl>
    <w:lvl w:ilvl="4">
      <w:start w:val="1"/>
      <w:numFmt w:val="lowerLetter"/>
      <w:lvlText w:val="%5."/>
      <w:lvlJc w:val="left"/>
      <w:pPr>
        <w:tabs>
          <w:tab w:val="num" w:pos="3617"/>
        </w:tabs>
        <w:ind w:left="3957" w:hanging="720"/>
      </w:pPr>
      <w:rPr>
        <w:rFonts w:hint="default"/>
      </w:rPr>
    </w:lvl>
    <w:lvl w:ilvl="5">
      <w:start w:val="1"/>
      <w:numFmt w:val="lowerRoman"/>
      <w:lvlText w:val="%6."/>
      <w:lvlJc w:val="right"/>
      <w:pPr>
        <w:tabs>
          <w:tab w:val="num" w:pos="4337"/>
        </w:tabs>
        <w:ind w:left="4677" w:hanging="720"/>
      </w:pPr>
      <w:rPr>
        <w:rFonts w:hint="default"/>
      </w:rPr>
    </w:lvl>
    <w:lvl w:ilvl="6">
      <w:start w:val="1"/>
      <w:numFmt w:val="decimal"/>
      <w:lvlText w:val="%7."/>
      <w:lvlJc w:val="left"/>
      <w:pPr>
        <w:tabs>
          <w:tab w:val="num" w:pos="5057"/>
        </w:tabs>
        <w:ind w:left="5397" w:hanging="720"/>
      </w:pPr>
      <w:rPr>
        <w:rFonts w:hint="default"/>
      </w:rPr>
    </w:lvl>
    <w:lvl w:ilvl="7">
      <w:start w:val="1"/>
      <w:numFmt w:val="lowerLetter"/>
      <w:lvlText w:val="%8."/>
      <w:lvlJc w:val="left"/>
      <w:pPr>
        <w:tabs>
          <w:tab w:val="num" w:pos="5777"/>
        </w:tabs>
        <w:ind w:left="6117" w:hanging="720"/>
      </w:pPr>
      <w:rPr>
        <w:rFonts w:hint="default"/>
      </w:rPr>
    </w:lvl>
    <w:lvl w:ilvl="8">
      <w:start w:val="1"/>
      <w:numFmt w:val="lowerRoman"/>
      <w:lvlText w:val="%9."/>
      <w:lvlJc w:val="right"/>
      <w:pPr>
        <w:tabs>
          <w:tab w:val="num" w:pos="6497"/>
        </w:tabs>
        <w:ind w:left="6837" w:hanging="720"/>
      </w:pPr>
      <w:rPr>
        <w:rFonts w:hint="default"/>
      </w:rPr>
    </w:lvl>
  </w:abstractNum>
  <w:abstractNum w:abstractNumId="5" w15:restartNumberingAfterBreak="0">
    <w:nsid w:val="27E0695C"/>
    <w:multiLevelType w:val="hybridMultilevel"/>
    <w:tmpl w:val="446E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A93B52"/>
    <w:multiLevelType w:val="hybridMultilevel"/>
    <w:tmpl w:val="0B9E1010"/>
    <w:lvl w:ilvl="0" w:tplc="0809000B">
      <w:start w:val="1"/>
      <w:numFmt w:val="bullet"/>
      <w:lvlText w:val=""/>
      <w:lvlJc w:val="left"/>
      <w:pPr>
        <w:ind w:left="1510" w:hanging="360"/>
      </w:pPr>
      <w:rPr>
        <w:rFonts w:ascii="Wingdings" w:hAnsi="Wingdings"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7" w15:restartNumberingAfterBreak="0">
    <w:nsid w:val="4E4152F0"/>
    <w:multiLevelType w:val="hybridMultilevel"/>
    <w:tmpl w:val="EB46669A"/>
    <w:lvl w:ilvl="0" w:tplc="08090001">
      <w:start w:val="1"/>
      <w:numFmt w:val="bullet"/>
      <w:lvlText w:val=""/>
      <w:lvlJc w:val="left"/>
      <w:pPr>
        <w:tabs>
          <w:tab w:val="num" w:pos="2880"/>
        </w:tabs>
        <w:ind w:left="2880" w:hanging="360"/>
      </w:pPr>
      <w:rPr>
        <w:rFonts w:ascii="Symbol" w:hAnsi="Symbol"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8" w15:restartNumberingAfterBreak="0">
    <w:nsid w:val="516E23CE"/>
    <w:multiLevelType w:val="hybridMultilevel"/>
    <w:tmpl w:val="99781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FD2D9D"/>
    <w:multiLevelType w:val="multilevel"/>
    <w:tmpl w:val="FE14F634"/>
    <w:lvl w:ilvl="0">
      <w:start w:val="1"/>
      <w:numFmt w:val="decimal"/>
      <w:pStyle w:val="ListNumber0"/>
      <w:lvlText w:val="%1."/>
      <w:lvlJc w:val="left"/>
      <w:pPr>
        <w:tabs>
          <w:tab w:val="num" w:pos="0"/>
        </w:tabs>
        <w:ind w:left="720" w:hanging="363"/>
      </w:pPr>
      <w:rPr>
        <w:rFonts w:ascii="Verdana" w:hAnsi="Verdana" w:hint="default"/>
      </w:rPr>
    </w:lvl>
    <w:lvl w:ilvl="1">
      <w:start w:val="1"/>
      <w:numFmt w:val="decimal"/>
      <w:pStyle w:val="ListNumberindent1"/>
      <w:lvlText w:val="%2."/>
      <w:lvlJc w:val="left"/>
      <w:pPr>
        <w:tabs>
          <w:tab w:val="num" w:pos="0"/>
        </w:tabs>
        <w:ind w:left="1440" w:hanging="363"/>
      </w:pPr>
      <w:rPr>
        <w:rFonts w:ascii="Verdana" w:hAnsi="Verdana" w:hint="default"/>
      </w:rPr>
    </w:lvl>
    <w:lvl w:ilvl="2">
      <w:start w:val="1"/>
      <w:numFmt w:val="decimal"/>
      <w:pStyle w:val="ListNumberindent2"/>
      <w:lvlText w:val="%3."/>
      <w:lvlJc w:val="left"/>
      <w:pPr>
        <w:tabs>
          <w:tab w:val="num" w:pos="0"/>
        </w:tabs>
        <w:ind w:left="2160" w:hanging="363"/>
      </w:pPr>
      <w:rPr>
        <w:rFonts w:ascii="Verdana" w:hAnsi="Verdana" w:hint="default"/>
      </w:rPr>
    </w:lvl>
    <w:lvl w:ilvl="3">
      <w:start w:val="1"/>
      <w:numFmt w:val="decimal"/>
      <w:lvlText w:val="%1.%2.%3.%4"/>
      <w:lvlJc w:val="left"/>
      <w:pPr>
        <w:tabs>
          <w:tab w:val="num" w:pos="5046"/>
        </w:tabs>
        <w:ind w:left="2880" w:hanging="363"/>
      </w:pPr>
      <w:rPr>
        <w:rFonts w:hint="default"/>
      </w:rPr>
    </w:lvl>
    <w:lvl w:ilvl="4">
      <w:start w:val="1"/>
      <w:numFmt w:val="decimal"/>
      <w:lvlText w:val="%1.%2.%3.%4.%5."/>
      <w:lvlJc w:val="left"/>
      <w:pPr>
        <w:tabs>
          <w:tab w:val="num" w:pos="-5136"/>
        </w:tabs>
        <w:ind w:left="3600" w:hanging="363"/>
      </w:pPr>
      <w:rPr>
        <w:rFonts w:hint="default"/>
      </w:rPr>
    </w:lvl>
    <w:lvl w:ilvl="5">
      <w:start w:val="1"/>
      <w:numFmt w:val="decimal"/>
      <w:lvlText w:val="%1.%2.%3.%4.%5.%6."/>
      <w:lvlJc w:val="left"/>
      <w:pPr>
        <w:tabs>
          <w:tab w:val="num" w:pos="-4416"/>
        </w:tabs>
        <w:ind w:left="4320" w:hanging="363"/>
      </w:pPr>
      <w:rPr>
        <w:rFonts w:hint="default"/>
      </w:rPr>
    </w:lvl>
    <w:lvl w:ilvl="6">
      <w:start w:val="1"/>
      <w:numFmt w:val="decimal"/>
      <w:lvlText w:val="%1.%2.%3.%4.%5.%6.%7."/>
      <w:lvlJc w:val="left"/>
      <w:pPr>
        <w:tabs>
          <w:tab w:val="num" w:pos="-4056"/>
        </w:tabs>
        <w:ind w:left="5040" w:hanging="363"/>
      </w:pPr>
      <w:rPr>
        <w:rFonts w:hint="default"/>
      </w:rPr>
    </w:lvl>
    <w:lvl w:ilvl="7">
      <w:start w:val="1"/>
      <w:numFmt w:val="decimal"/>
      <w:lvlText w:val="%1.%2.%3.%4.%5.%6.%7.%8."/>
      <w:lvlJc w:val="left"/>
      <w:pPr>
        <w:tabs>
          <w:tab w:val="num" w:pos="-3336"/>
        </w:tabs>
        <w:ind w:left="5760" w:hanging="363"/>
      </w:pPr>
      <w:rPr>
        <w:rFonts w:hint="default"/>
      </w:rPr>
    </w:lvl>
    <w:lvl w:ilvl="8">
      <w:start w:val="1"/>
      <w:numFmt w:val="decimal"/>
      <w:lvlText w:val="%1.%2.%3.%4.%5.%6.%7.%8.%9."/>
      <w:lvlJc w:val="left"/>
      <w:pPr>
        <w:tabs>
          <w:tab w:val="num" w:pos="-2976"/>
        </w:tabs>
        <w:ind w:left="6480" w:hanging="363"/>
      </w:pPr>
      <w:rPr>
        <w:rFonts w:hint="default"/>
      </w:rPr>
    </w:lvl>
  </w:abstractNum>
  <w:abstractNum w:abstractNumId="10" w15:restartNumberingAfterBreak="0">
    <w:nsid w:val="61083F32"/>
    <w:multiLevelType w:val="hybridMultilevel"/>
    <w:tmpl w:val="70C83A1C"/>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1" w15:restartNumberingAfterBreak="0">
    <w:nsid w:val="6F6E2ABE"/>
    <w:multiLevelType w:val="hybridMultilevel"/>
    <w:tmpl w:val="D682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B8338C"/>
    <w:multiLevelType w:val="multilevel"/>
    <w:tmpl w:val="DE1EE518"/>
    <w:lvl w:ilvl="0">
      <w:start w:val="1"/>
      <w:numFmt w:val="lowerLetter"/>
      <w:pStyle w:val="Listabcsinglespace"/>
      <w:lvlText w:val="%1."/>
      <w:lvlJc w:val="left"/>
      <w:pPr>
        <w:ind w:left="720" w:hanging="363"/>
      </w:pPr>
      <w:rPr>
        <w:rFonts w:hint="default"/>
      </w:rPr>
    </w:lvl>
    <w:lvl w:ilvl="1">
      <w:start w:val="1"/>
      <w:numFmt w:val="lowerLetter"/>
      <w:pStyle w:val="Listabcsinglespaceindent"/>
      <w:lvlText w:val="%2."/>
      <w:lvlJc w:val="left"/>
      <w:pPr>
        <w:ind w:left="1440" w:hanging="363"/>
      </w:pPr>
      <w:rPr>
        <w:rFonts w:hint="default"/>
      </w:rPr>
    </w:lvl>
    <w:lvl w:ilvl="2">
      <w:start w:val="1"/>
      <w:numFmt w:val="lowerLetter"/>
      <w:pStyle w:val="Listabcsinglespaceindent0"/>
      <w:lvlText w:val="%3."/>
      <w:lvlJc w:val="lef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13" w15:restartNumberingAfterBreak="0">
    <w:nsid w:val="76112B6F"/>
    <w:multiLevelType w:val="multilevel"/>
    <w:tmpl w:val="9F74BAE6"/>
    <w:lvl w:ilvl="0">
      <w:start w:val="1"/>
      <w:numFmt w:val="lowerLetter"/>
      <w:pStyle w:val="Listabc"/>
      <w:lvlText w:val="%1."/>
      <w:lvlJc w:val="left"/>
      <w:pPr>
        <w:tabs>
          <w:tab w:val="num" w:pos="0"/>
        </w:tabs>
        <w:ind w:left="720" w:hanging="363"/>
      </w:pPr>
      <w:rPr>
        <w:rFonts w:hint="default"/>
        <w:sz w:val="22"/>
      </w:rPr>
    </w:lvl>
    <w:lvl w:ilvl="1">
      <w:start w:val="1"/>
      <w:numFmt w:val="lowerLetter"/>
      <w:pStyle w:val="Listabcindent"/>
      <w:lvlText w:val="%2."/>
      <w:lvlJc w:val="left"/>
      <w:pPr>
        <w:tabs>
          <w:tab w:val="num" w:pos="1418"/>
        </w:tabs>
        <w:ind w:left="1440" w:hanging="363"/>
      </w:pPr>
      <w:rPr>
        <w:rFonts w:hint="default"/>
      </w:rPr>
    </w:lvl>
    <w:lvl w:ilvl="2">
      <w:start w:val="1"/>
      <w:numFmt w:val="lowerLetter"/>
      <w:lvlRestart w:val="1"/>
      <w:pStyle w:val="Listabcindent0"/>
      <w:lvlText w:val="%3."/>
      <w:lvlJc w:val="left"/>
      <w:pPr>
        <w:tabs>
          <w:tab w:val="num" w:pos="0"/>
        </w:tabs>
        <w:ind w:left="2160" w:hanging="363"/>
      </w:pPr>
      <w:rPr>
        <w:rFonts w:hint="default"/>
      </w:rPr>
    </w:lvl>
    <w:lvl w:ilvl="3">
      <w:start w:val="1"/>
      <w:numFmt w:val="decimal"/>
      <w:lvlText w:val="%4."/>
      <w:lvlJc w:val="left"/>
      <w:pPr>
        <w:tabs>
          <w:tab w:val="num" w:pos="5131"/>
        </w:tabs>
        <w:ind w:left="2880" w:hanging="363"/>
      </w:pPr>
      <w:rPr>
        <w:rFonts w:hint="default"/>
      </w:rPr>
    </w:lvl>
    <w:lvl w:ilvl="4">
      <w:start w:val="1"/>
      <w:numFmt w:val="lowerLetter"/>
      <w:lvlText w:val="%5."/>
      <w:lvlJc w:val="left"/>
      <w:pPr>
        <w:tabs>
          <w:tab w:val="num" w:pos="5868"/>
        </w:tabs>
        <w:ind w:left="3600" w:hanging="363"/>
      </w:pPr>
      <w:rPr>
        <w:rFonts w:hint="default"/>
      </w:rPr>
    </w:lvl>
    <w:lvl w:ilvl="5">
      <w:start w:val="1"/>
      <w:numFmt w:val="lowerRoman"/>
      <w:lvlText w:val="%6."/>
      <w:lvlJc w:val="right"/>
      <w:pPr>
        <w:tabs>
          <w:tab w:val="num" w:pos="6605"/>
        </w:tabs>
        <w:ind w:left="4320" w:hanging="363"/>
      </w:pPr>
      <w:rPr>
        <w:rFonts w:hint="default"/>
      </w:rPr>
    </w:lvl>
    <w:lvl w:ilvl="6">
      <w:start w:val="1"/>
      <w:numFmt w:val="decimal"/>
      <w:lvlText w:val="%7."/>
      <w:lvlJc w:val="left"/>
      <w:pPr>
        <w:tabs>
          <w:tab w:val="num" w:pos="7342"/>
        </w:tabs>
        <w:ind w:left="5040" w:hanging="363"/>
      </w:pPr>
      <w:rPr>
        <w:rFonts w:hint="default"/>
      </w:rPr>
    </w:lvl>
    <w:lvl w:ilvl="7">
      <w:start w:val="1"/>
      <w:numFmt w:val="lowerLetter"/>
      <w:lvlText w:val="%8."/>
      <w:lvlJc w:val="left"/>
      <w:pPr>
        <w:tabs>
          <w:tab w:val="num" w:pos="8079"/>
        </w:tabs>
        <w:ind w:left="5760" w:hanging="363"/>
      </w:pPr>
      <w:rPr>
        <w:rFonts w:hint="default"/>
      </w:rPr>
    </w:lvl>
    <w:lvl w:ilvl="8">
      <w:start w:val="1"/>
      <w:numFmt w:val="lowerRoman"/>
      <w:lvlText w:val="%9."/>
      <w:lvlJc w:val="right"/>
      <w:pPr>
        <w:tabs>
          <w:tab w:val="num" w:pos="8816"/>
        </w:tabs>
        <w:ind w:left="6480" w:hanging="363"/>
      </w:pPr>
      <w:rPr>
        <w:rFonts w:hint="default"/>
      </w:rPr>
    </w:lvl>
  </w:abstractNum>
  <w:abstractNum w:abstractNumId="14" w15:restartNumberingAfterBreak="0">
    <w:nsid w:val="7D492B4E"/>
    <w:multiLevelType w:val="multilevel"/>
    <w:tmpl w:val="73343176"/>
    <w:lvl w:ilvl="0">
      <w:start w:val="1"/>
      <w:numFmt w:val="bullet"/>
      <w:pStyle w:val="ListBulletsinglespace"/>
      <w:lvlText w:val=""/>
      <w:lvlJc w:val="left"/>
      <w:pPr>
        <w:ind w:left="720" w:hanging="363"/>
      </w:pPr>
      <w:rPr>
        <w:rFonts w:ascii="Symbol" w:hAnsi="Symbol" w:hint="default"/>
        <w:color w:val="auto"/>
      </w:rPr>
    </w:lvl>
    <w:lvl w:ilvl="1">
      <w:start w:val="1"/>
      <w:numFmt w:val="bullet"/>
      <w:pStyle w:val="ListBulletsinglespaceindent"/>
      <w:lvlText w:val=""/>
      <w:lvlJc w:val="left"/>
      <w:pPr>
        <w:ind w:left="1440" w:hanging="363"/>
      </w:pPr>
      <w:rPr>
        <w:rFonts w:ascii="Symbol" w:hAnsi="Symbol" w:hint="default"/>
        <w:color w:val="auto"/>
      </w:rPr>
    </w:lvl>
    <w:lvl w:ilvl="2">
      <w:start w:val="1"/>
      <w:numFmt w:val="bullet"/>
      <w:pStyle w:val="ListBulletsinglespaceindent0"/>
      <w:lvlText w:val=""/>
      <w:lvlJc w:val="left"/>
      <w:pPr>
        <w:ind w:left="2160" w:hanging="363"/>
      </w:pPr>
      <w:rPr>
        <w:rFonts w:ascii="Symbol" w:hAnsi="Symbol" w:hint="default"/>
        <w:color w:val="auto"/>
      </w:rPr>
    </w:lvl>
    <w:lvl w:ilvl="3">
      <w:start w:val="1"/>
      <w:numFmt w:val="bullet"/>
      <w:lvlText w:val=""/>
      <w:lvlJc w:val="left"/>
      <w:pPr>
        <w:ind w:left="2880" w:hanging="363"/>
      </w:pPr>
      <w:rPr>
        <w:rFonts w:ascii="Symbol" w:hAnsi="Symbol" w:hint="default"/>
      </w:rPr>
    </w:lvl>
    <w:lvl w:ilvl="4">
      <w:start w:val="1"/>
      <w:numFmt w:val="bullet"/>
      <w:lvlText w:val=""/>
      <w:lvlJc w:val="left"/>
      <w:pPr>
        <w:ind w:left="3600" w:hanging="363"/>
      </w:pPr>
      <w:rPr>
        <w:rFonts w:ascii="Symbol" w:hAnsi="Symbol" w:hint="default"/>
      </w:rPr>
    </w:lvl>
    <w:lvl w:ilvl="5">
      <w:start w:val="1"/>
      <w:numFmt w:val="bullet"/>
      <w:lvlText w:val=""/>
      <w:lvlJc w:val="left"/>
      <w:pPr>
        <w:ind w:left="4320" w:hanging="363"/>
      </w:pPr>
      <w:rPr>
        <w:rFonts w:ascii="Wingdings" w:hAnsi="Wingdings" w:hint="default"/>
      </w:rPr>
    </w:lvl>
    <w:lvl w:ilvl="6">
      <w:start w:val="1"/>
      <w:numFmt w:val="bullet"/>
      <w:lvlText w:val=""/>
      <w:lvlJc w:val="left"/>
      <w:pPr>
        <w:ind w:left="5040" w:hanging="363"/>
      </w:pPr>
      <w:rPr>
        <w:rFonts w:ascii="Wingdings" w:hAnsi="Wingdings" w:hint="default"/>
      </w:rPr>
    </w:lvl>
    <w:lvl w:ilvl="7">
      <w:start w:val="1"/>
      <w:numFmt w:val="bullet"/>
      <w:lvlText w:val=""/>
      <w:lvlJc w:val="left"/>
      <w:pPr>
        <w:ind w:left="5760" w:hanging="363"/>
      </w:pPr>
      <w:rPr>
        <w:rFonts w:ascii="Symbol" w:hAnsi="Symbol" w:hint="default"/>
      </w:rPr>
    </w:lvl>
    <w:lvl w:ilvl="8">
      <w:start w:val="1"/>
      <w:numFmt w:val="bullet"/>
      <w:lvlText w:val=""/>
      <w:lvlJc w:val="left"/>
      <w:pPr>
        <w:ind w:left="6480" w:hanging="363"/>
      </w:pPr>
      <w:rPr>
        <w:rFonts w:ascii="Symbol" w:hAnsi="Symbol" w:hint="default"/>
      </w:rPr>
    </w:lvl>
  </w:abstractNum>
  <w:num w:numId="1" w16cid:durableId="2022585452">
    <w:abstractNumId w:val="1"/>
  </w:num>
  <w:num w:numId="2" w16cid:durableId="1312560701">
    <w:abstractNumId w:val="0"/>
  </w:num>
  <w:num w:numId="3" w16cid:durableId="1622111750">
    <w:abstractNumId w:val="13"/>
  </w:num>
  <w:num w:numId="4" w16cid:durableId="516577836">
    <w:abstractNumId w:val="3"/>
  </w:num>
  <w:num w:numId="5" w16cid:durableId="548492173">
    <w:abstractNumId w:val="14"/>
  </w:num>
  <w:num w:numId="6" w16cid:durableId="173569130">
    <w:abstractNumId w:val="4"/>
  </w:num>
  <w:num w:numId="7" w16cid:durableId="1367438774">
    <w:abstractNumId w:val="12"/>
  </w:num>
  <w:num w:numId="8" w16cid:durableId="629674605">
    <w:abstractNumId w:val="9"/>
  </w:num>
  <w:num w:numId="9" w16cid:durableId="2059352811">
    <w:abstractNumId w:val="11"/>
  </w:num>
  <w:num w:numId="10" w16cid:durableId="27142041">
    <w:abstractNumId w:val="8"/>
  </w:num>
  <w:num w:numId="11" w16cid:durableId="1462916211">
    <w:abstractNumId w:val="10"/>
  </w:num>
  <w:num w:numId="12" w16cid:durableId="17464861">
    <w:abstractNumId w:val="7"/>
  </w:num>
  <w:num w:numId="13" w16cid:durableId="1778479435">
    <w:abstractNumId w:val="6"/>
  </w:num>
  <w:num w:numId="14" w16cid:durableId="360788641">
    <w:abstractNumId w:val="5"/>
  </w:num>
  <w:num w:numId="15" w16cid:durableId="2001275302">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81D"/>
    <w:rsid w:val="00005E41"/>
    <w:rsid w:val="000217C1"/>
    <w:rsid w:val="00067478"/>
    <w:rsid w:val="00086645"/>
    <w:rsid w:val="00086CF5"/>
    <w:rsid w:val="00093562"/>
    <w:rsid w:val="00093DCC"/>
    <w:rsid w:val="000B3879"/>
    <w:rsid w:val="000B3C31"/>
    <w:rsid w:val="00104CFF"/>
    <w:rsid w:val="001050A6"/>
    <w:rsid w:val="001215E8"/>
    <w:rsid w:val="00123A8C"/>
    <w:rsid w:val="00141D87"/>
    <w:rsid w:val="00155FCD"/>
    <w:rsid w:val="00160395"/>
    <w:rsid w:val="0018369C"/>
    <w:rsid w:val="00184D1F"/>
    <w:rsid w:val="00186B21"/>
    <w:rsid w:val="00196EB5"/>
    <w:rsid w:val="001B2C40"/>
    <w:rsid w:val="001D47D3"/>
    <w:rsid w:val="001E02DC"/>
    <w:rsid w:val="0020762C"/>
    <w:rsid w:val="00217469"/>
    <w:rsid w:val="00251CFE"/>
    <w:rsid w:val="00265031"/>
    <w:rsid w:val="002B4214"/>
    <w:rsid w:val="002C3FF0"/>
    <w:rsid w:val="002D2334"/>
    <w:rsid w:val="002E1D4F"/>
    <w:rsid w:val="002F4FFC"/>
    <w:rsid w:val="003048CE"/>
    <w:rsid w:val="00327FB2"/>
    <w:rsid w:val="00331D10"/>
    <w:rsid w:val="0036076D"/>
    <w:rsid w:val="00363844"/>
    <w:rsid w:val="00397EDD"/>
    <w:rsid w:val="003B3637"/>
    <w:rsid w:val="003B6860"/>
    <w:rsid w:val="003C4CF2"/>
    <w:rsid w:val="003E72CC"/>
    <w:rsid w:val="004003C0"/>
    <w:rsid w:val="0040073E"/>
    <w:rsid w:val="004060B8"/>
    <w:rsid w:val="00412D13"/>
    <w:rsid w:val="00422192"/>
    <w:rsid w:val="004348C9"/>
    <w:rsid w:val="00437A5B"/>
    <w:rsid w:val="00437BFA"/>
    <w:rsid w:val="00437C48"/>
    <w:rsid w:val="004415CD"/>
    <w:rsid w:val="00453B53"/>
    <w:rsid w:val="00456BC8"/>
    <w:rsid w:val="004650E5"/>
    <w:rsid w:val="00466FA7"/>
    <w:rsid w:val="004716B9"/>
    <w:rsid w:val="004770E0"/>
    <w:rsid w:val="004A4E02"/>
    <w:rsid w:val="004B47E5"/>
    <w:rsid w:val="004B7437"/>
    <w:rsid w:val="004C0197"/>
    <w:rsid w:val="004C7AF8"/>
    <w:rsid w:val="004D1EC8"/>
    <w:rsid w:val="004D51F8"/>
    <w:rsid w:val="004E60D4"/>
    <w:rsid w:val="00502090"/>
    <w:rsid w:val="005114D0"/>
    <w:rsid w:val="005326BC"/>
    <w:rsid w:val="00542B6A"/>
    <w:rsid w:val="00550261"/>
    <w:rsid w:val="00550F85"/>
    <w:rsid w:val="00551824"/>
    <w:rsid w:val="005575E6"/>
    <w:rsid w:val="0057726D"/>
    <w:rsid w:val="00594751"/>
    <w:rsid w:val="005C2B94"/>
    <w:rsid w:val="005C34C5"/>
    <w:rsid w:val="005C4821"/>
    <w:rsid w:val="00600618"/>
    <w:rsid w:val="00602797"/>
    <w:rsid w:val="00610CB8"/>
    <w:rsid w:val="0063011E"/>
    <w:rsid w:val="00644793"/>
    <w:rsid w:val="00647ED2"/>
    <w:rsid w:val="0066121C"/>
    <w:rsid w:val="00663DA2"/>
    <w:rsid w:val="00682A95"/>
    <w:rsid w:val="006851E5"/>
    <w:rsid w:val="006854B3"/>
    <w:rsid w:val="00690A00"/>
    <w:rsid w:val="00692CA0"/>
    <w:rsid w:val="006B723B"/>
    <w:rsid w:val="006C10A5"/>
    <w:rsid w:val="006C75F8"/>
    <w:rsid w:val="006D01CD"/>
    <w:rsid w:val="006F1BBC"/>
    <w:rsid w:val="0073358C"/>
    <w:rsid w:val="007434BF"/>
    <w:rsid w:val="00760155"/>
    <w:rsid w:val="00771AA5"/>
    <w:rsid w:val="007901A5"/>
    <w:rsid w:val="007B6F28"/>
    <w:rsid w:val="007C0DC0"/>
    <w:rsid w:val="007C58F3"/>
    <w:rsid w:val="007F3EE1"/>
    <w:rsid w:val="007F7CA8"/>
    <w:rsid w:val="00810792"/>
    <w:rsid w:val="008245FC"/>
    <w:rsid w:val="008277DA"/>
    <w:rsid w:val="00830D5F"/>
    <w:rsid w:val="00845163"/>
    <w:rsid w:val="008526FA"/>
    <w:rsid w:val="008A2E3C"/>
    <w:rsid w:val="008C06B2"/>
    <w:rsid w:val="008C0C2F"/>
    <w:rsid w:val="008E4D0E"/>
    <w:rsid w:val="00902AF1"/>
    <w:rsid w:val="009322D2"/>
    <w:rsid w:val="009332B8"/>
    <w:rsid w:val="00945EB1"/>
    <w:rsid w:val="00947750"/>
    <w:rsid w:val="00961F1D"/>
    <w:rsid w:val="00986C80"/>
    <w:rsid w:val="009B16E5"/>
    <w:rsid w:val="009C3CC5"/>
    <w:rsid w:val="009D2768"/>
    <w:rsid w:val="009E0443"/>
    <w:rsid w:val="009E11DD"/>
    <w:rsid w:val="00A0018C"/>
    <w:rsid w:val="00A1512B"/>
    <w:rsid w:val="00A30DC7"/>
    <w:rsid w:val="00A37A6C"/>
    <w:rsid w:val="00A41769"/>
    <w:rsid w:val="00A43610"/>
    <w:rsid w:val="00AB7476"/>
    <w:rsid w:val="00AD22DD"/>
    <w:rsid w:val="00AE2929"/>
    <w:rsid w:val="00AF0295"/>
    <w:rsid w:val="00B143A8"/>
    <w:rsid w:val="00B147A3"/>
    <w:rsid w:val="00B213F2"/>
    <w:rsid w:val="00B214C3"/>
    <w:rsid w:val="00B23F03"/>
    <w:rsid w:val="00B436EA"/>
    <w:rsid w:val="00B53E3A"/>
    <w:rsid w:val="00B56412"/>
    <w:rsid w:val="00B601D7"/>
    <w:rsid w:val="00B7746F"/>
    <w:rsid w:val="00B90777"/>
    <w:rsid w:val="00BA7FF0"/>
    <w:rsid w:val="00BE276D"/>
    <w:rsid w:val="00BF4A35"/>
    <w:rsid w:val="00C17623"/>
    <w:rsid w:val="00C25C1D"/>
    <w:rsid w:val="00C26FF2"/>
    <w:rsid w:val="00C602BF"/>
    <w:rsid w:val="00C608F0"/>
    <w:rsid w:val="00C712D5"/>
    <w:rsid w:val="00C8446D"/>
    <w:rsid w:val="00C9167D"/>
    <w:rsid w:val="00C9378F"/>
    <w:rsid w:val="00CA5C4F"/>
    <w:rsid w:val="00CC3215"/>
    <w:rsid w:val="00CC66EF"/>
    <w:rsid w:val="00CD1C17"/>
    <w:rsid w:val="00CD3997"/>
    <w:rsid w:val="00CD6343"/>
    <w:rsid w:val="00CD6378"/>
    <w:rsid w:val="00CF3A68"/>
    <w:rsid w:val="00D15BBF"/>
    <w:rsid w:val="00D20105"/>
    <w:rsid w:val="00D24D38"/>
    <w:rsid w:val="00D33018"/>
    <w:rsid w:val="00D426CC"/>
    <w:rsid w:val="00D44923"/>
    <w:rsid w:val="00D865FB"/>
    <w:rsid w:val="00D94B8A"/>
    <w:rsid w:val="00DA34C5"/>
    <w:rsid w:val="00DC2D07"/>
    <w:rsid w:val="00DC5077"/>
    <w:rsid w:val="00DD02FC"/>
    <w:rsid w:val="00DF31B6"/>
    <w:rsid w:val="00E00DB3"/>
    <w:rsid w:val="00E0290E"/>
    <w:rsid w:val="00E432EA"/>
    <w:rsid w:val="00EC4521"/>
    <w:rsid w:val="00EC5545"/>
    <w:rsid w:val="00ED36B8"/>
    <w:rsid w:val="00ED493D"/>
    <w:rsid w:val="00EE00A9"/>
    <w:rsid w:val="00EE0141"/>
    <w:rsid w:val="00EE276F"/>
    <w:rsid w:val="00EE47C6"/>
    <w:rsid w:val="00EE4A9A"/>
    <w:rsid w:val="00EF6DF9"/>
    <w:rsid w:val="00F05022"/>
    <w:rsid w:val="00F5153B"/>
    <w:rsid w:val="00F56119"/>
    <w:rsid w:val="00F62AE2"/>
    <w:rsid w:val="00F9326D"/>
    <w:rsid w:val="00F95AD1"/>
    <w:rsid w:val="00FA033E"/>
    <w:rsid w:val="00FA0A40"/>
    <w:rsid w:val="00FA1BC8"/>
    <w:rsid w:val="00FB5663"/>
    <w:rsid w:val="00FB646C"/>
    <w:rsid w:val="00FC7022"/>
    <w:rsid w:val="00FD181D"/>
    <w:rsid w:val="00FD6A00"/>
    <w:rsid w:val="00FE1BC0"/>
    <w:rsid w:val="00FE1FA6"/>
    <w:rsid w:val="00FE6202"/>
    <w:rsid w:val="00FF7D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551752"/>
  <w15:chartTrackingRefBased/>
  <w15:docId w15:val="{B102F3DA-3F40-47FC-862B-A8CC223E8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caption" w:qFormat="1"/>
    <w:lsdException w:name="List Number 2"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2D13"/>
    <w:pPr>
      <w:spacing w:before="100" w:beforeAutospacing="1"/>
    </w:pPr>
    <w:rPr>
      <w:rFonts w:ascii="Verdana" w:hAnsi="Verdana"/>
      <w:sz w:val="24"/>
      <w:szCs w:val="24"/>
      <w:lang w:eastAsia="en-US"/>
    </w:rPr>
  </w:style>
  <w:style w:type="paragraph" w:styleId="Heading1">
    <w:name w:val="heading 1"/>
    <w:next w:val="Normal"/>
    <w:link w:val="Heading1Char"/>
    <w:qFormat/>
    <w:rsid w:val="00412D13"/>
    <w:pPr>
      <w:keepNext/>
      <w:numPr>
        <w:numId w:val="1"/>
      </w:numPr>
      <w:tabs>
        <w:tab w:val="left" w:pos="1304"/>
      </w:tabs>
      <w:spacing w:before="480"/>
      <w:outlineLvl w:val="0"/>
    </w:pPr>
    <w:rPr>
      <w:rFonts w:ascii="Verdana" w:hAnsi="Verdana"/>
      <w:b/>
      <w:kern w:val="28"/>
      <w:sz w:val="28"/>
      <w:lang w:eastAsia="en-US"/>
    </w:rPr>
  </w:style>
  <w:style w:type="paragraph" w:styleId="Heading2">
    <w:name w:val="heading 2"/>
    <w:basedOn w:val="Heading1"/>
    <w:next w:val="Normal"/>
    <w:link w:val="Heading2Char"/>
    <w:qFormat/>
    <w:rsid w:val="00412D13"/>
    <w:pPr>
      <w:numPr>
        <w:ilvl w:val="1"/>
      </w:numPr>
      <w:spacing w:before="360"/>
      <w:outlineLvl w:val="1"/>
    </w:pPr>
    <w:rPr>
      <w:sz w:val="24"/>
    </w:rPr>
  </w:style>
  <w:style w:type="paragraph" w:styleId="Heading3">
    <w:name w:val="heading 3"/>
    <w:basedOn w:val="Heading2"/>
    <w:next w:val="Normal"/>
    <w:link w:val="Heading3Char"/>
    <w:qFormat/>
    <w:rsid w:val="00412D13"/>
    <w:pPr>
      <w:numPr>
        <w:ilvl w:val="2"/>
      </w:numPr>
      <w:outlineLvl w:val="2"/>
    </w:pPr>
    <w:rPr>
      <w:sz w:val="22"/>
    </w:rPr>
  </w:style>
  <w:style w:type="paragraph" w:styleId="Heading4">
    <w:name w:val="heading 4"/>
    <w:basedOn w:val="Heading3"/>
    <w:next w:val="Normal"/>
    <w:link w:val="Heading4Char"/>
    <w:qFormat/>
    <w:rsid w:val="00412D13"/>
    <w:pPr>
      <w:numPr>
        <w:ilvl w:val="3"/>
      </w:numPr>
      <w:outlineLvl w:val="3"/>
    </w:pPr>
  </w:style>
  <w:style w:type="paragraph" w:styleId="Heading5">
    <w:name w:val="heading 5"/>
    <w:basedOn w:val="Heading4"/>
    <w:next w:val="Normal"/>
    <w:link w:val="Heading5Char"/>
    <w:qFormat/>
    <w:rsid w:val="00412D13"/>
    <w:pPr>
      <w:numPr>
        <w:ilvl w:val="4"/>
      </w:numPr>
      <w:spacing w:after="60"/>
      <w:outlineLvl w:val="4"/>
    </w:pPr>
    <w:rPr>
      <w:bCs/>
      <w:iCs/>
      <w:szCs w:val="26"/>
    </w:rPr>
  </w:style>
  <w:style w:type="paragraph" w:styleId="Heading6">
    <w:name w:val="heading 6"/>
    <w:basedOn w:val="Normal"/>
    <w:next w:val="Normal"/>
    <w:link w:val="Heading6Char"/>
    <w:qFormat/>
    <w:rsid w:val="00412D13"/>
    <w:pPr>
      <w:keepNext/>
      <w:keepLines/>
      <w:numPr>
        <w:ilvl w:val="5"/>
        <w:numId w:val="1"/>
      </w:numPr>
      <w:spacing w:before="200"/>
      <w:outlineLvl w:val="5"/>
    </w:pPr>
    <w:rPr>
      <w:i/>
      <w:iCs/>
      <w:color w:val="243F60"/>
    </w:rPr>
  </w:style>
  <w:style w:type="paragraph" w:styleId="Heading7">
    <w:name w:val="heading 7"/>
    <w:basedOn w:val="Normal"/>
    <w:next w:val="Normal"/>
    <w:link w:val="Heading7Char"/>
    <w:qFormat/>
    <w:rsid w:val="00412D13"/>
    <w:pPr>
      <w:keepNext/>
      <w:keepLines/>
      <w:numPr>
        <w:ilvl w:val="6"/>
        <w:numId w:val="1"/>
      </w:numPr>
      <w:spacing w:before="200"/>
      <w:outlineLvl w:val="6"/>
    </w:pPr>
    <w:rPr>
      <w:i/>
      <w:iCs/>
      <w:color w:val="404040"/>
    </w:rPr>
  </w:style>
  <w:style w:type="paragraph" w:styleId="Heading8">
    <w:name w:val="heading 8"/>
    <w:basedOn w:val="Normal"/>
    <w:next w:val="Normal"/>
    <w:link w:val="Heading8Char"/>
    <w:qFormat/>
    <w:rsid w:val="00412D13"/>
    <w:pPr>
      <w:keepNext/>
      <w:keepLines/>
      <w:numPr>
        <w:ilvl w:val="7"/>
        <w:numId w:val="1"/>
      </w:numPr>
      <w:spacing w:before="200"/>
      <w:outlineLvl w:val="7"/>
    </w:pPr>
    <w:rPr>
      <w:color w:val="404040"/>
      <w:sz w:val="20"/>
      <w:szCs w:val="20"/>
    </w:rPr>
  </w:style>
  <w:style w:type="paragraph" w:styleId="Heading9">
    <w:name w:val="heading 9"/>
    <w:basedOn w:val="Normal"/>
    <w:next w:val="Normal"/>
    <w:link w:val="Heading9Char"/>
    <w:qFormat/>
    <w:rsid w:val="00412D13"/>
    <w:pPr>
      <w:keepNext/>
      <w:keepLines/>
      <w:numPr>
        <w:ilvl w:val="8"/>
        <w:numId w:val="1"/>
      </w:numPr>
      <w:spacing w:before="200"/>
      <w:outlineLvl w:val="8"/>
    </w:pPr>
    <w:rPr>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abc">
    <w:name w:val="List abc"/>
    <w:basedOn w:val="Normal"/>
    <w:link w:val="ListabcChar1"/>
    <w:qFormat/>
    <w:rsid w:val="00412D13"/>
    <w:pPr>
      <w:numPr>
        <w:numId w:val="3"/>
      </w:numPr>
      <w:spacing w:before="0" w:beforeAutospacing="0"/>
    </w:pPr>
    <w:rPr>
      <w:sz w:val="22"/>
      <w:szCs w:val="20"/>
    </w:rPr>
  </w:style>
  <w:style w:type="paragraph" w:styleId="Header">
    <w:name w:val="header"/>
    <w:link w:val="HeaderChar"/>
    <w:autoRedefine/>
    <w:rsid w:val="00CA5C4F"/>
    <w:pPr>
      <w:tabs>
        <w:tab w:val="center" w:pos="4320"/>
        <w:tab w:val="right" w:pos="8640"/>
      </w:tabs>
    </w:pPr>
    <w:rPr>
      <w:rFonts w:ascii="Verdana" w:hAnsi="Verdana"/>
      <w:noProof/>
      <w:sz w:val="22"/>
      <w:lang w:eastAsia="en-US"/>
    </w:rPr>
  </w:style>
  <w:style w:type="paragraph" w:styleId="Footer">
    <w:name w:val="footer"/>
    <w:autoRedefine/>
    <w:rsid w:val="009B16E5"/>
    <w:pPr>
      <w:tabs>
        <w:tab w:val="center" w:pos="4320"/>
        <w:tab w:val="right" w:pos="8640"/>
      </w:tabs>
      <w:spacing w:before="120" w:after="120"/>
    </w:pPr>
    <w:rPr>
      <w:rFonts w:ascii="Verdana" w:hAnsi="Verdana"/>
      <w:sz w:val="18"/>
      <w:lang w:eastAsia="en-US"/>
    </w:rPr>
  </w:style>
  <w:style w:type="character" w:customStyle="1" w:styleId="Heading3Char">
    <w:name w:val="Heading 3 Char"/>
    <w:basedOn w:val="Heading2Char"/>
    <w:link w:val="Heading3"/>
    <w:rsid w:val="00412D13"/>
    <w:rPr>
      <w:rFonts w:ascii="Verdana" w:hAnsi="Verdana"/>
      <w:b/>
      <w:kern w:val="28"/>
      <w:sz w:val="22"/>
      <w:lang w:val="en-GB" w:eastAsia="en-US" w:bidi="ar-SA"/>
    </w:rPr>
  </w:style>
  <w:style w:type="paragraph" w:customStyle="1" w:styleId="NormalUnderline">
    <w:name w:val="Normal Underline"/>
    <w:basedOn w:val="Normal"/>
    <w:link w:val="NormalUnderlineChar"/>
    <w:qFormat/>
    <w:rsid w:val="00412D13"/>
    <w:rPr>
      <w:u w:val="single"/>
    </w:rPr>
  </w:style>
  <w:style w:type="paragraph" w:styleId="Title">
    <w:name w:val="Title"/>
    <w:next w:val="Normal"/>
    <w:link w:val="TitleChar"/>
    <w:qFormat/>
    <w:rsid w:val="00412D13"/>
    <w:pPr>
      <w:spacing w:before="240" w:after="480"/>
      <w:jc w:val="center"/>
    </w:pPr>
    <w:rPr>
      <w:rFonts w:ascii="Verdana" w:hAnsi="Verdana"/>
      <w:b/>
      <w:sz w:val="40"/>
      <w:lang w:eastAsia="en-US"/>
    </w:rPr>
  </w:style>
  <w:style w:type="paragraph" w:styleId="TOC1">
    <w:name w:val="toc 1"/>
    <w:next w:val="Normal"/>
    <w:autoRedefine/>
    <w:uiPriority w:val="39"/>
    <w:qFormat/>
    <w:rsid w:val="00ED36B8"/>
    <w:pPr>
      <w:spacing w:before="120" w:beforeAutospacing="1" w:after="120"/>
    </w:pPr>
    <w:rPr>
      <w:rFonts w:ascii="Verdana" w:hAnsi="Verdana"/>
      <w:b/>
      <w:bCs/>
      <w:caps/>
      <w:lang w:eastAsia="en-US"/>
    </w:rPr>
  </w:style>
  <w:style w:type="paragraph" w:styleId="TOC2">
    <w:name w:val="toc 2"/>
    <w:basedOn w:val="TOC1"/>
    <w:next w:val="Normal"/>
    <w:autoRedefine/>
    <w:uiPriority w:val="39"/>
    <w:qFormat/>
    <w:rsid w:val="004003C0"/>
    <w:pPr>
      <w:spacing w:before="0" w:after="0"/>
      <w:ind w:left="240"/>
    </w:pPr>
    <w:rPr>
      <w:b w:val="0"/>
      <w:bCs w:val="0"/>
      <w:caps w:val="0"/>
      <w:smallCaps/>
    </w:rPr>
  </w:style>
  <w:style w:type="paragraph" w:styleId="TOC3">
    <w:name w:val="toc 3"/>
    <w:basedOn w:val="TOC1"/>
    <w:next w:val="Normal"/>
    <w:autoRedefine/>
    <w:uiPriority w:val="39"/>
    <w:qFormat/>
    <w:rsid w:val="008526FA"/>
    <w:pPr>
      <w:spacing w:before="0" w:after="0"/>
      <w:ind w:left="480"/>
    </w:pPr>
    <w:rPr>
      <w:b w:val="0"/>
      <w:bCs w:val="0"/>
      <w:i/>
      <w:iCs/>
      <w:caps w:val="0"/>
    </w:rPr>
  </w:style>
  <w:style w:type="paragraph" w:styleId="TOC4">
    <w:name w:val="toc 4"/>
    <w:basedOn w:val="TOC1"/>
    <w:next w:val="Normal"/>
    <w:autoRedefine/>
    <w:uiPriority w:val="39"/>
    <w:rsid w:val="008526FA"/>
    <w:pPr>
      <w:spacing w:before="0" w:after="0"/>
      <w:ind w:left="720"/>
    </w:pPr>
    <w:rPr>
      <w:b w:val="0"/>
      <w:bCs w:val="0"/>
      <w:caps w:val="0"/>
      <w:sz w:val="18"/>
      <w:szCs w:val="18"/>
    </w:rPr>
  </w:style>
  <w:style w:type="character" w:styleId="Emphasis">
    <w:name w:val="Emphasis"/>
    <w:basedOn w:val="DefaultParagraphFont"/>
    <w:qFormat/>
    <w:rsid w:val="00412D13"/>
    <w:rPr>
      <w:i/>
      <w:iCs/>
    </w:rPr>
  </w:style>
  <w:style w:type="paragraph" w:customStyle="1" w:styleId="ListNumberindent">
    <w:name w:val="List [Number] (&gt; indent)"/>
    <w:basedOn w:val="ListNumber"/>
    <w:link w:val="ListNumberindentChar1"/>
    <w:qFormat/>
    <w:rsid w:val="00412D13"/>
    <w:pPr>
      <w:numPr>
        <w:ilvl w:val="1"/>
      </w:numPr>
    </w:pPr>
  </w:style>
  <w:style w:type="character" w:customStyle="1" w:styleId="NormalUnderlineChar">
    <w:name w:val="Normal Underline Char"/>
    <w:basedOn w:val="DefaultParagraphFont"/>
    <w:link w:val="NormalUnderline"/>
    <w:rsid w:val="00412D13"/>
    <w:rPr>
      <w:rFonts w:ascii="Verdana" w:hAnsi="Verdana"/>
      <w:sz w:val="24"/>
      <w:szCs w:val="24"/>
      <w:u w:val="single"/>
      <w:lang w:eastAsia="en-US"/>
    </w:rPr>
  </w:style>
  <w:style w:type="paragraph" w:customStyle="1" w:styleId="Heading">
    <w:name w:val="Heading"/>
    <w:next w:val="Normal"/>
    <w:rsid w:val="00FB5663"/>
    <w:pPr>
      <w:spacing w:before="360"/>
    </w:pPr>
    <w:rPr>
      <w:rFonts w:ascii="Verdana" w:hAnsi="Verdana"/>
      <w:b/>
      <w:sz w:val="22"/>
      <w:lang w:eastAsia="en-US"/>
    </w:rPr>
  </w:style>
  <w:style w:type="paragraph" w:customStyle="1" w:styleId="Contents">
    <w:name w:val="Contents"/>
    <w:next w:val="Normal"/>
    <w:autoRedefine/>
    <w:rsid w:val="0020762C"/>
    <w:pPr>
      <w:spacing w:before="240" w:after="120"/>
    </w:pPr>
    <w:rPr>
      <w:rFonts w:ascii="Verdana" w:hAnsi="Verdana"/>
      <w:b/>
      <w:noProof/>
      <w:sz w:val="22"/>
      <w:lang w:eastAsia="en-US"/>
    </w:rPr>
  </w:style>
  <w:style w:type="paragraph" w:customStyle="1" w:styleId="Listabcindent">
    <w:name w:val="List abc (&gt; indent)"/>
    <w:basedOn w:val="Listabc"/>
    <w:link w:val="ListabcindentChar1"/>
    <w:qFormat/>
    <w:rsid w:val="00412D13"/>
    <w:pPr>
      <w:numPr>
        <w:ilvl w:val="1"/>
      </w:numPr>
    </w:pPr>
  </w:style>
  <w:style w:type="paragraph" w:styleId="ListNumber0">
    <w:name w:val="List Number"/>
    <w:basedOn w:val="Normal"/>
    <w:link w:val="ListNumberChar"/>
    <w:rsid w:val="008277DA"/>
    <w:pPr>
      <w:numPr>
        <w:numId w:val="8"/>
      </w:numPr>
      <w:spacing w:before="180"/>
    </w:pPr>
    <w:rPr>
      <w:sz w:val="22"/>
    </w:rPr>
  </w:style>
  <w:style w:type="paragraph" w:customStyle="1" w:styleId="ListNumberindent1">
    <w:name w:val="List Number (&gt; indent)"/>
    <w:basedOn w:val="ListNumber0"/>
    <w:link w:val="ListNumberindentChar10"/>
    <w:qFormat/>
    <w:rsid w:val="00412D13"/>
    <w:pPr>
      <w:numPr>
        <w:ilvl w:val="1"/>
      </w:numPr>
      <w:spacing w:beforeAutospacing="0"/>
      <w:outlineLvl w:val="1"/>
    </w:pPr>
    <w:rPr>
      <w:szCs w:val="20"/>
    </w:rPr>
  </w:style>
  <w:style w:type="paragraph" w:customStyle="1" w:styleId="ListBulletindent">
    <w:name w:val="List Bullet (&gt; indent)"/>
    <w:basedOn w:val="ListBullet"/>
    <w:link w:val="ListBulletindentChar"/>
    <w:qFormat/>
    <w:rsid w:val="00412D13"/>
    <w:pPr>
      <w:numPr>
        <w:ilvl w:val="1"/>
      </w:numPr>
      <w:spacing w:before="0" w:beforeAutospacing="0"/>
    </w:pPr>
  </w:style>
  <w:style w:type="paragraph" w:styleId="FootnoteText">
    <w:name w:val="footnote text"/>
    <w:basedOn w:val="Normal"/>
    <w:semiHidden/>
    <w:rsid w:val="006854B3"/>
    <w:rPr>
      <w:sz w:val="20"/>
    </w:rPr>
  </w:style>
  <w:style w:type="paragraph" w:customStyle="1" w:styleId="Listabcindent0">
    <w:name w:val="List abc (&gt;&gt; indent)"/>
    <w:basedOn w:val="Listabcindent"/>
    <w:link w:val="ListabcindentChar10"/>
    <w:qFormat/>
    <w:rsid w:val="00412D13"/>
    <w:pPr>
      <w:numPr>
        <w:ilvl w:val="2"/>
      </w:numPr>
    </w:pPr>
  </w:style>
  <w:style w:type="character" w:customStyle="1" w:styleId="Heading4Char">
    <w:name w:val="Heading 4 Char"/>
    <w:basedOn w:val="Heading3Char"/>
    <w:link w:val="Heading4"/>
    <w:rsid w:val="00412D13"/>
    <w:rPr>
      <w:rFonts w:ascii="Verdana" w:hAnsi="Verdana"/>
      <w:b/>
      <w:kern w:val="28"/>
      <w:sz w:val="22"/>
      <w:lang w:val="en-GB" w:eastAsia="en-US" w:bidi="ar-SA"/>
    </w:rPr>
  </w:style>
  <w:style w:type="character" w:customStyle="1" w:styleId="Heading5Char">
    <w:name w:val="Heading 5 Char"/>
    <w:basedOn w:val="Heading4Char"/>
    <w:link w:val="Heading5"/>
    <w:rsid w:val="00412D13"/>
    <w:rPr>
      <w:rFonts w:ascii="Verdana" w:hAnsi="Verdana"/>
      <w:b/>
      <w:bCs/>
      <w:iCs/>
      <w:kern w:val="28"/>
      <w:sz w:val="22"/>
      <w:szCs w:val="26"/>
      <w:lang w:val="en-GB" w:eastAsia="en-US" w:bidi="ar-SA"/>
    </w:rPr>
  </w:style>
  <w:style w:type="character" w:customStyle="1" w:styleId="Heading1Char">
    <w:name w:val="Heading 1 Char"/>
    <w:basedOn w:val="DefaultParagraphFont"/>
    <w:link w:val="Heading1"/>
    <w:rsid w:val="00412D13"/>
    <w:rPr>
      <w:rFonts w:ascii="Verdana" w:hAnsi="Verdana"/>
      <w:b/>
      <w:kern w:val="28"/>
      <w:sz w:val="28"/>
      <w:lang w:val="en-GB" w:eastAsia="en-US" w:bidi="ar-SA"/>
    </w:rPr>
  </w:style>
  <w:style w:type="paragraph" w:customStyle="1" w:styleId="CaptionBold">
    <w:name w:val="Caption Bold"/>
    <w:basedOn w:val="Caption"/>
    <w:link w:val="CaptionBoldChar"/>
    <w:qFormat/>
    <w:rsid w:val="00412D13"/>
  </w:style>
  <w:style w:type="character" w:customStyle="1" w:styleId="ListabcindentChar10">
    <w:name w:val="List abc (&gt;&gt; indent) Char1"/>
    <w:basedOn w:val="ListabcindentChar1"/>
    <w:link w:val="Listabcindent0"/>
    <w:rsid w:val="00412D13"/>
    <w:rPr>
      <w:rFonts w:ascii="Verdana" w:hAnsi="Verdana"/>
      <w:sz w:val="22"/>
      <w:lang w:val="en-GB" w:eastAsia="en-US" w:bidi="ar-SA"/>
    </w:rPr>
  </w:style>
  <w:style w:type="character" w:customStyle="1" w:styleId="CaptionChar">
    <w:name w:val="Caption Char"/>
    <w:basedOn w:val="DefaultParagraphFont"/>
    <w:link w:val="Caption"/>
    <w:rsid w:val="00412D13"/>
    <w:rPr>
      <w:rFonts w:ascii="Verdana" w:hAnsi="Verdana"/>
      <w:bCs/>
      <w:szCs w:val="24"/>
      <w:lang w:eastAsia="en-US"/>
    </w:rPr>
  </w:style>
  <w:style w:type="paragraph" w:customStyle="1" w:styleId="ListBulletsinglespaceindent0">
    <w:name w:val="List Bullet (single space &gt;&gt; indent)"/>
    <w:basedOn w:val="Normal"/>
    <w:link w:val="ListBulletsinglespaceindentChar"/>
    <w:qFormat/>
    <w:rsid w:val="00412D13"/>
    <w:pPr>
      <w:numPr>
        <w:ilvl w:val="2"/>
        <w:numId w:val="5"/>
      </w:numPr>
      <w:spacing w:before="220" w:beforeAutospacing="0"/>
    </w:pPr>
    <w:rPr>
      <w:sz w:val="22"/>
      <w:szCs w:val="22"/>
    </w:rPr>
  </w:style>
  <w:style w:type="paragraph" w:styleId="ListBullet">
    <w:name w:val="List Bullet"/>
    <w:basedOn w:val="Normal"/>
    <w:link w:val="ListBulletChar"/>
    <w:rsid w:val="00C25C1D"/>
    <w:pPr>
      <w:numPr>
        <w:numId w:val="4"/>
      </w:numPr>
    </w:pPr>
    <w:rPr>
      <w:sz w:val="22"/>
      <w:szCs w:val="22"/>
    </w:rPr>
  </w:style>
  <w:style w:type="paragraph" w:customStyle="1" w:styleId="ListBulletindent0">
    <w:name w:val="List Bullet (&gt;&gt; indent)"/>
    <w:basedOn w:val="ListBulletindent"/>
    <w:link w:val="ListBulletindentChar0"/>
    <w:qFormat/>
    <w:rsid w:val="00412D13"/>
    <w:pPr>
      <w:numPr>
        <w:ilvl w:val="2"/>
      </w:numPr>
    </w:pPr>
  </w:style>
  <w:style w:type="paragraph" w:styleId="Caption">
    <w:name w:val="caption"/>
    <w:basedOn w:val="Normal"/>
    <w:next w:val="Normal"/>
    <w:link w:val="CaptionChar"/>
    <w:qFormat/>
    <w:rsid w:val="00412D13"/>
    <w:rPr>
      <w:bCs/>
      <w:sz w:val="20"/>
    </w:rPr>
  </w:style>
  <w:style w:type="character" w:styleId="Hyperlink">
    <w:name w:val="Hyperlink"/>
    <w:basedOn w:val="DefaultParagraphFont"/>
    <w:uiPriority w:val="99"/>
    <w:rsid w:val="007B6F28"/>
    <w:rPr>
      <w:color w:val="0000FF"/>
      <w:u w:val="single"/>
    </w:rPr>
  </w:style>
  <w:style w:type="character" w:customStyle="1" w:styleId="Heading2Char">
    <w:name w:val="Heading 2 Char"/>
    <w:basedOn w:val="DefaultParagraphFont"/>
    <w:link w:val="Heading2"/>
    <w:rsid w:val="00412D13"/>
    <w:rPr>
      <w:rFonts w:ascii="Verdana" w:hAnsi="Verdana"/>
      <w:b/>
      <w:kern w:val="28"/>
      <w:sz w:val="24"/>
      <w:lang w:val="en-GB" w:eastAsia="en-US" w:bidi="ar-SA"/>
    </w:rPr>
  </w:style>
  <w:style w:type="character" w:customStyle="1" w:styleId="CaptionBoldChar">
    <w:name w:val="Caption Bold Char"/>
    <w:basedOn w:val="CaptionChar"/>
    <w:link w:val="CaptionBold"/>
    <w:rsid w:val="00412D13"/>
    <w:rPr>
      <w:rFonts w:ascii="Verdana" w:hAnsi="Verdana"/>
      <w:bCs/>
      <w:szCs w:val="24"/>
      <w:lang w:eastAsia="en-US"/>
    </w:rPr>
  </w:style>
  <w:style w:type="table" w:styleId="TableGrid">
    <w:name w:val="Table Grid"/>
    <w:basedOn w:val="TableNormal"/>
    <w:rsid w:val="00B56412"/>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CA5C4F"/>
    <w:rPr>
      <w:rFonts w:ascii="Verdana" w:hAnsi="Verdana"/>
      <w:noProof/>
      <w:sz w:val="22"/>
      <w:lang w:eastAsia="en-US"/>
    </w:rPr>
  </w:style>
  <w:style w:type="character" w:styleId="PageNumber">
    <w:name w:val="page number"/>
    <w:basedOn w:val="DefaultParagraphFont"/>
    <w:rsid w:val="004D51F8"/>
  </w:style>
  <w:style w:type="paragraph" w:styleId="DocumentMap">
    <w:name w:val="Document Map"/>
    <w:basedOn w:val="Normal"/>
    <w:semiHidden/>
    <w:rsid w:val="00F9326D"/>
    <w:pPr>
      <w:shd w:val="clear" w:color="auto" w:fill="000080"/>
    </w:pPr>
    <w:rPr>
      <w:rFonts w:ascii="Tahoma" w:hAnsi="Tahoma" w:cs="Tahoma"/>
      <w:sz w:val="20"/>
      <w:szCs w:val="20"/>
    </w:rPr>
  </w:style>
  <w:style w:type="paragraph" w:customStyle="1" w:styleId="ListNumberindent2">
    <w:name w:val="List Number (&gt;&gt; indent)"/>
    <w:basedOn w:val="ListNumberindent1"/>
    <w:link w:val="ListNumberindentChar"/>
    <w:qFormat/>
    <w:rsid w:val="00412D13"/>
    <w:pPr>
      <w:numPr>
        <w:ilvl w:val="2"/>
      </w:numPr>
    </w:pPr>
  </w:style>
  <w:style w:type="character" w:customStyle="1" w:styleId="ListBulletChar">
    <w:name w:val="List Bullet Char"/>
    <w:basedOn w:val="DefaultParagraphFont"/>
    <w:link w:val="ListBullet"/>
    <w:rsid w:val="00C25C1D"/>
    <w:rPr>
      <w:rFonts w:ascii="Verdana" w:hAnsi="Verdana"/>
      <w:sz w:val="22"/>
      <w:szCs w:val="22"/>
      <w:lang w:val="en-GB" w:eastAsia="en-US" w:bidi="ar-SA"/>
    </w:rPr>
  </w:style>
  <w:style w:type="character" w:customStyle="1" w:styleId="ListBulletindentChar">
    <w:name w:val="List Bullet (&gt; indent) Char"/>
    <w:basedOn w:val="DefaultParagraphFont"/>
    <w:link w:val="ListBulletindent"/>
    <w:rsid w:val="00412D13"/>
    <w:rPr>
      <w:rFonts w:ascii="Verdana" w:hAnsi="Verdana"/>
      <w:sz w:val="22"/>
      <w:szCs w:val="22"/>
      <w:lang w:val="en-GB" w:eastAsia="en-US" w:bidi="ar-SA"/>
    </w:rPr>
  </w:style>
  <w:style w:type="character" w:customStyle="1" w:styleId="ListBulletindentChar0">
    <w:name w:val="List Bullet (&gt;&gt; indent) Char"/>
    <w:basedOn w:val="ListBulletindentChar"/>
    <w:link w:val="ListBulletindent0"/>
    <w:rsid w:val="00412D13"/>
    <w:rPr>
      <w:rFonts w:ascii="Verdana" w:hAnsi="Verdana"/>
      <w:sz w:val="22"/>
      <w:szCs w:val="22"/>
      <w:lang w:val="en-GB" w:eastAsia="en-US" w:bidi="ar-SA"/>
    </w:rPr>
  </w:style>
  <w:style w:type="character" w:customStyle="1" w:styleId="ListNumberChar">
    <w:name w:val="List Number Char"/>
    <w:basedOn w:val="DefaultParagraphFont"/>
    <w:link w:val="ListNumber0"/>
    <w:rsid w:val="008277DA"/>
    <w:rPr>
      <w:rFonts w:ascii="Verdana" w:hAnsi="Verdana"/>
      <w:sz w:val="22"/>
      <w:szCs w:val="24"/>
      <w:lang w:val="en-GB" w:eastAsia="en-US" w:bidi="ar-SA"/>
    </w:rPr>
  </w:style>
  <w:style w:type="character" w:customStyle="1" w:styleId="ListNumberindentChar0">
    <w:name w:val="List Number (&gt; indent) Char"/>
    <w:basedOn w:val="ListNumberChar"/>
    <w:rsid w:val="00542B6A"/>
    <w:rPr>
      <w:rFonts w:ascii="Verdana" w:hAnsi="Verdana"/>
      <w:sz w:val="22"/>
      <w:szCs w:val="24"/>
      <w:lang w:val="en-GB" w:eastAsia="en-US" w:bidi="ar-SA"/>
    </w:rPr>
  </w:style>
  <w:style w:type="paragraph" w:customStyle="1" w:styleId="ListBulletsinglespace">
    <w:name w:val="List Bullet (single space)"/>
    <w:basedOn w:val="ListBullet"/>
    <w:link w:val="ListBulletsinglespaceChar"/>
    <w:qFormat/>
    <w:rsid w:val="00412D13"/>
    <w:pPr>
      <w:numPr>
        <w:numId w:val="5"/>
      </w:numPr>
      <w:spacing w:before="220" w:beforeAutospacing="0"/>
    </w:pPr>
  </w:style>
  <w:style w:type="character" w:customStyle="1" w:styleId="ListNumberindentChar10">
    <w:name w:val="List Number (&gt; indent) Char1"/>
    <w:basedOn w:val="DefaultParagraphFont"/>
    <w:link w:val="ListNumberindent1"/>
    <w:rsid w:val="00412D13"/>
    <w:rPr>
      <w:rFonts w:ascii="Verdana" w:hAnsi="Verdana"/>
      <w:sz w:val="22"/>
      <w:lang w:val="en-GB" w:eastAsia="en-US" w:bidi="ar-SA"/>
    </w:rPr>
  </w:style>
  <w:style w:type="character" w:customStyle="1" w:styleId="ListNumberindentChar">
    <w:name w:val="List Number (&gt;&gt; indent) Char"/>
    <w:basedOn w:val="ListNumberindentChar10"/>
    <w:link w:val="ListNumberindent2"/>
    <w:rsid w:val="00412D13"/>
    <w:rPr>
      <w:rFonts w:ascii="Verdana" w:hAnsi="Verdana"/>
      <w:sz w:val="22"/>
      <w:lang w:val="en-GB" w:eastAsia="en-US" w:bidi="ar-SA"/>
    </w:rPr>
  </w:style>
  <w:style w:type="paragraph" w:customStyle="1" w:styleId="ListBulletsinglespaceindent">
    <w:name w:val="List Bullet (single space &gt; indent)"/>
    <w:basedOn w:val="ListBulletsinglespace"/>
    <w:link w:val="ListBulletsinglespaceindentChar0"/>
    <w:qFormat/>
    <w:rsid w:val="00412D13"/>
    <w:pPr>
      <w:numPr>
        <w:ilvl w:val="1"/>
      </w:numPr>
    </w:pPr>
  </w:style>
  <w:style w:type="character" w:customStyle="1" w:styleId="ListBulletsinglespaceChar">
    <w:name w:val="List Bullet (single space) Char"/>
    <w:basedOn w:val="DefaultParagraphFont"/>
    <w:link w:val="ListBulletsinglespace"/>
    <w:rsid w:val="00412D13"/>
    <w:rPr>
      <w:rFonts w:ascii="Verdana" w:hAnsi="Verdana"/>
      <w:sz w:val="22"/>
      <w:szCs w:val="22"/>
      <w:lang w:val="en-GB" w:eastAsia="en-US" w:bidi="ar-SA"/>
    </w:rPr>
  </w:style>
  <w:style w:type="character" w:customStyle="1" w:styleId="ListBulletsinglespaceindentChar">
    <w:name w:val="List Bullet (single space &gt;&gt; indent) Char"/>
    <w:basedOn w:val="DefaultParagraphFont"/>
    <w:link w:val="ListBulletsinglespaceindent0"/>
    <w:rsid w:val="00412D13"/>
    <w:rPr>
      <w:rFonts w:ascii="Verdana" w:hAnsi="Verdana"/>
      <w:sz w:val="22"/>
      <w:szCs w:val="22"/>
      <w:lang w:val="en-GB" w:eastAsia="en-US" w:bidi="ar-SA"/>
    </w:rPr>
  </w:style>
  <w:style w:type="character" w:customStyle="1" w:styleId="ListBulletsinglespaceindentChar0">
    <w:name w:val="List Bullet (single space &gt; indent) Char"/>
    <w:basedOn w:val="ListBulletsinglespaceChar"/>
    <w:link w:val="ListBulletsinglespaceindent"/>
    <w:rsid w:val="00412D13"/>
    <w:rPr>
      <w:rFonts w:ascii="Verdana" w:hAnsi="Verdana"/>
      <w:sz w:val="22"/>
      <w:szCs w:val="22"/>
      <w:lang w:val="en-GB" w:eastAsia="en-US" w:bidi="ar-SA"/>
    </w:rPr>
  </w:style>
  <w:style w:type="paragraph" w:customStyle="1" w:styleId="ListNumber">
    <w:name w:val="List [Number]"/>
    <w:basedOn w:val="Normal"/>
    <w:link w:val="ListNumberChar1"/>
    <w:qFormat/>
    <w:rsid w:val="00412D13"/>
    <w:pPr>
      <w:numPr>
        <w:numId w:val="6"/>
      </w:numPr>
      <w:spacing w:before="180"/>
    </w:pPr>
    <w:rPr>
      <w:sz w:val="22"/>
      <w:szCs w:val="20"/>
    </w:rPr>
  </w:style>
  <w:style w:type="paragraph" w:customStyle="1" w:styleId="ListNumberindent0">
    <w:name w:val="List [Number] (&gt;&gt; indent)"/>
    <w:basedOn w:val="ListNumberindent"/>
    <w:link w:val="ListNumberindentChar2"/>
    <w:qFormat/>
    <w:rsid w:val="00412D13"/>
    <w:pPr>
      <w:numPr>
        <w:ilvl w:val="2"/>
      </w:numPr>
      <w:spacing w:before="100"/>
    </w:pPr>
  </w:style>
  <w:style w:type="character" w:customStyle="1" w:styleId="ListNumberChar1">
    <w:name w:val="List [Number] Char1"/>
    <w:basedOn w:val="DefaultParagraphFont"/>
    <w:link w:val="ListNumber"/>
    <w:rsid w:val="00412D13"/>
    <w:rPr>
      <w:rFonts w:ascii="Verdana" w:hAnsi="Verdana"/>
      <w:sz w:val="22"/>
      <w:lang w:val="en-GB" w:eastAsia="en-US" w:bidi="ar-SA"/>
    </w:rPr>
  </w:style>
  <w:style w:type="character" w:customStyle="1" w:styleId="ListNumberChar0">
    <w:name w:val="List [Number] Char"/>
    <w:basedOn w:val="DefaultParagraphFont"/>
    <w:rsid w:val="00B23F03"/>
    <w:rPr>
      <w:rFonts w:ascii="Verdana" w:hAnsi="Verdana"/>
      <w:sz w:val="22"/>
      <w:lang w:eastAsia="en-US"/>
    </w:rPr>
  </w:style>
  <w:style w:type="character" w:customStyle="1" w:styleId="ListNumberindentChar3">
    <w:name w:val="List [Number] (&gt; indent) Char"/>
    <w:basedOn w:val="ListNumberChar1"/>
    <w:rsid w:val="00B23F03"/>
    <w:rPr>
      <w:rFonts w:ascii="Verdana" w:hAnsi="Verdana"/>
      <w:sz w:val="22"/>
      <w:lang w:val="en-GB" w:eastAsia="en-US" w:bidi="ar-SA"/>
    </w:rPr>
  </w:style>
  <w:style w:type="character" w:customStyle="1" w:styleId="ListNumberindentChar1">
    <w:name w:val="List [Number] (&gt; indent) Char1"/>
    <w:basedOn w:val="ListNumberChar1"/>
    <w:link w:val="ListNumberindent"/>
    <w:rsid w:val="00412D13"/>
    <w:rPr>
      <w:rFonts w:ascii="Verdana" w:hAnsi="Verdana"/>
      <w:sz w:val="22"/>
      <w:lang w:val="en-GB" w:eastAsia="en-US" w:bidi="ar-SA"/>
    </w:rPr>
  </w:style>
  <w:style w:type="character" w:customStyle="1" w:styleId="ListNumberindentChar2">
    <w:name w:val="List [Number] (&gt;&gt; indent) Char"/>
    <w:basedOn w:val="ListNumberindentChar1"/>
    <w:link w:val="ListNumberindent0"/>
    <w:rsid w:val="00412D13"/>
    <w:rPr>
      <w:rFonts w:ascii="Verdana" w:hAnsi="Verdana"/>
      <w:sz w:val="22"/>
      <w:lang w:val="en-GB" w:eastAsia="en-US" w:bidi="ar-SA"/>
    </w:rPr>
  </w:style>
  <w:style w:type="character" w:customStyle="1" w:styleId="ListabcChar1">
    <w:name w:val="List abc Char1"/>
    <w:basedOn w:val="DefaultParagraphFont"/>
    <w:link w:val="Listabc"/>
    <w:rsid w:val="00412D13"/>
    <w:rPr>
      <w:rFonts w:ascii="Verdana" w:hAnsi="Verdana"/>
      <w:sz w:val="22"/>
      <w:lang w:val="en-GB" w:eastAsia="en-US" w:bidi="ar-SA"/>
    </w:rPr>
  </w:style>
  <w:style w:type="character" w:customStyle="1" w:styleId="ListabcChar">
    <w:name w:val="List abc Char"/>
    <w:basedOn w:val="DefaultParagraphFont"/>
    <w:rsid w:val="00CD1C17"/>
    <w:rPr>
      <w:rFonts w:ascii="Verdana" w:hAnsi="Verdana"/>
      <w:sz w:val="22"/>
      <w:lang w:eastAsia="en-US"/>
    </w:rPr>
  </w:style>
  <w:style w:type="character" w:customStyle="1" w:styleId="ListabcindentChar">
    <w:name w:val="List abc (&gt; indent) Char"/>
    <w:basedOn w:val="ListabcChar1"/>
    <w:rsid w:val="00CD1C17"/>
    <w:rPr>
      <w:rFonts w:ascii="Verdana" w:hAnsi="Verdana"/>
      <w:sz w:val="22"/>
      <w:lang w:val="en-GB" w:eastAsia="en-US" w:bidi="ar-SA"/>
    </w:rPr>
  </w:style>
  <w:style w:type="paragraph" w:customStyle="1" w:styleId="Listabcsinglespace">
    <w:name w:val="List abc (single space)"/>
    <w:basedOn w:val="Listabc"/>
    <w:link w:val="ListabcsinglespaceChar"/>
    <w:qFormat/>
    <w:rsid w:val="00412D13"/>
    <w:pPr>
      <w:numPr>
        <w:numId w:val="7"/>
      </w:numPr>
      <w:spacing w:before="220"/>
    </w:pPr>
  </w:style>
  <w:style w:type="character" w:customStyle="1" w:styleId="ListabcindentChar1">
    <w:name w:val="List abc (&gt; indent) Char1"/>
    <w:basedOn w:val="ListabcChar1"/>
    <w:link w:val="Listabcindent"/>
    <w:rsid w:val="00412D13"/>
    <w:rPr>
      <w:rFonts w:ascii="Verdana" w:hAnsi="Verdana"/>
      <w:sz w:val="22"/>
      <w:lang w:val="en-GB" w:eastAsia="en-US" w:bidi="ar-SA"/>
    </w:rPr>
  </w:style>
  <w:style w:type="character" w:customStyle="1" w:styleId="ListabcindentChar0">
    <w:name w:val="List abc (&gt;&gt; indent) Char"/>
    <w:basedOn w:val="ListabcindentChar1"/>
    <w:rsid w:val="00CD1C17"/>
    <w:rPr>
      <w:rFonts w:ascii="Verdana" w:hAnsi="Verdana"/>
      <w:sz w:val="22"/>
      <w:lang w:val="en-GB" w:eastAsia="en-US" w:bidi="ar-SA"/>
    </w:rPr>
  </w:style>
  <w:style w:type="paragraph" w:customStyle="1" w:styleId="Listabcsinglespaceindent">
    <w:name w:val="List abc (single space &gt; indent)"/>
    <w:basedOn w:val="Listabcsinglespace"/>
    <w:link w:val="ListabcsinglespaceindentChar"/>
    <w:qFormat/>
    <w:rsid w:val="00412D13"/>
    <w:pPr>
      <w:numPr>
        <w:ilvl w:val="1"/>
      </w:numPr>
    </w:pPr>
  </w:style>
  <w:style w:type="character" w:customStyle="1" w:styleId="ListabcsinglespaceChar">
    <w:name w:val="List abc (single space) Char"/>
    <w:basedOn w:val="ListabcChar1"/>
    <w:link w:val="Listabcsinglespace"/>
    <w:rsid w:val="00412D13"/>
    <w:rPr>
      <w:rFonts w:ascii="Verdana" w:hAnsi="Verdana"/>
      <w:sz w:val="22"/>
      <w:lang w:val="en-GB" w:eastAsia="en-US" w:bidi="ar-SA"/>
    </w:rPr>
  </w:style>
  <w:style w:type="paragraph" w:customStyle="1" w:styleId="Listabcsinglespaceindent0">
    <w:name w:val="List abc (single space &gt;&gt; indent)"/>
    <w:basedOn w:val="Listabcsinglespaceindent"/>
    <w:link w:val="ListabcsinglespaceindentChar0"/>
    <w:qFormat/>
    <w:rsid w:val="00412D13"/>
    <w:pPr>
      <w:numPr>
        <w:ilvl w:val="2"/>
      </w:numPr>
    </w:pPr>
  </w:style>
  <w:style w:type="character" w:customStyle="1" w:styleId="ListabcsinglespaceindentChar">
    <w:name w:val="List abc (single space &gt; indent) Char"/>
    <w:basedOn w:val="ListabcsinglespaceChar"/>
    <w:link w:val="Listabcsinglespaceindent"/>
    <w:rsid w:val="00412D13"/>
    <w:rPr>
      <w:rFonts w:ascii="Verdana" w:hAnsi="Verdana"/>
      <w:sz w:val="22"/>
      <w:lang w:val="en-GB" w:eastAsia="en-US" w:bidi="ar-SA"/>
    </w:rPr>
  </w:style>
  <w:style w:type="character" w:customStyle="1" w:styleId="ListabcsinglespaceindentChar0">
    <w:name w:val="List abc (single space &gt;&gt; indent) Char"/>
    <w:basedOn w:val="ListabcsinglespaceindentChar"/>
    <w:link w:val="Listabcsinglespaceindent0"/>
    <w:rsid w:val="00412D13"/>
    <w:rPr>
      <w:rFonts w:ascii="Verdana" w:hAnsi="Verdana"/>
      <w:sz w:val="22"/>
      <w:lang w:val="en-GB" w:eastAsia="en-US" w:bidi="ar-SA"/>
    </w:rPr>
  </w:style>
  <w:style w:type="character" w:customStyle="1" w:styleId="Heading6Char">
    <w:name w:val="Heading 6 Char"/>
    <w:basedOn w:val="DefaultParagraphFont"/>
    <w:link w:val="Heading6"/>
    <w:semiHidden/>
    <w:rsid w:val="00412D13"/>
    <w:rPr>
      <w:rFonts w:ascii="Verdana" w:hAnsi="Verdana"/>
      <w:i/>
      <w:iCs/>
      <w:color w:val="243F60"/>
      <w:sz w:val="24"/>
      <w:szCs w:val="24"/>
      <w:lang w:val="en-GB" w:eastAsia="en-US" w:bidi="ar-SA"/>
    </w:rPr>
  </w:style>
  <w:style w:type="character" w:customStyle="1" w:styleId="Heading7Char">
    <w:name w:val="Heading 7 Char"/>
    <w:basedOn w:val="DefaultParagraphFont"/>
    <w:link w:val="Heading7"/>
    <w:semiHidden/>
    <w:rsid w:val="00412D13"/>
    <w:rPr>
      <w:rFonts w:ascii="Verdana" w:hAnsi="Verdana"/>
      <w:i/>
      <w:iCs/>
      <w:color w:val="404040"/>
      <w:sz w:val="24"/>
      <w:szCs w:val="24"/>
      <w:lang w:val="en-GB" w:eastAsia="en-US" w:bidi="ar-SA"/>
    </w:rPr>
  </w:style>
  <w:style w:type="character" w:customStyle="1" w:styleId="Heading8Char">
    <w:name w:val="Heading 8 Char"/>
    <w:basedOn w:val="DefaultParagraphFont"/>
    <w:link w:val="Heading8"/>
    <w:semiHidden/>
    <w:rsid w:val="00412D13"/>
    <w:rPr>
      <w:rFonts w:ascii="Verdana" w:hAnsi="Verdana"/>
      <w:color w:val="404040"/>
      <w:lang w:val="en-GB" w:eastAsia="en-US" w:bidi="ar-SA"/>
    </w:rPr>
  </w:style>
  <w:style w:type="character" w:customStyle="1" w:styleId="Heading9Char">
    <w:name w:val="Heading 9 Char"/>
    <w:basedOn w:val="DefaultParagraphFont"/>
    <w:link w:val="Heading9"/>
    <w:semiHidden/>
    <w:rsid w:val="00412D13"/>
    <w:rPr>
      <w:rFonts w:ascii="Verdana" w:hAnsi="Verdana"/>
      <w:i/>
      <w:iCs/>
      <w:color w:val="404040"/>
      <w:lang w:val="en-GB" w:eastAsia="en-US" w:bidi="ar-SA"/>
    </w:rPr>
  </w:style>
  <w:style w:type="paragraph" w:styleId="ListNumber2">
    <w:name w:val="List Number 2"/>
    <w:basedOn w:val="Normal"/>
    <w:qFormat/>
    <w:rsid w:val="00412D13"/>
    <w:pPr>
      <w:numPr>
        <w:numId w:val="2"/>
      </w:numPr>
      <w:contextualSpacing/>
    </w:pPr>
  </w:style>
  <w:style w:type="character" w:customStyle="1" w:styleId="TitleChar">
    <w:name w:val="Title Char"/>
    <w:basedOn w:val="DefaultParagraphFont"/>
    <w:link w:val="Title"/>
    <w:rsid w:val="00412D13"/>
    <w:rPr>
      <w:rFonts w:ascii="Verdana" w:hAnsi="Verdana"/>
      <w:b/>
      <w:sz w:val="40"/>
      <w:lang w:val="en-GB" w:eastAsia="en-US" w:bidi="ar-SA"/>
    </w:rPr>
  </w:style>
  <w:style w:type="paragraph" w:styleId="Subtitle">
    <w:name w:val="Subtitle"/>
    <w:basedOn w:val="Normal"/>
    <w:next w:val="Normal"/>
    <w:link w:val="SubtitleChar"/>
    <w:qFormat/>
    <w:rsid w:val="00412D13"/>
    <w:pPr>
      <w:numPr>
        <w:ilvl w:val="1"/>
      </w:numPr>
    </w:pPr>
    <w:rPr>
      <w:i/>
      <w:iCs/>
      <w:color w:val="4F81BD"/>
      <w:spacing w:val="15"/>
    </w:rPr>
  </w:style>
  <w:style w:type="character" w:customStyle="1" w:styleId="SubtitleChar">
    <w:name w:val="Subtitle Char"/>
    <w:basedOn w:val="DefaultParagraphFont"/>
    <w:link w:val="Subtitle"/>
    <w:rsid w:val="00412D13"/>
    <w:rPr>
      <w:rFonts w:ascii="Verdana" w:eastAsia="Times New Roman" w:hAnsi="Verdana" w:cs="Times New Roman"/>
      <w:i/>
      <w:iCs/>
      <w:color w:val="4F81BD"/>
      <w:spacing w:val="15"/>
      <w:sz w:val="24"/>
      <w:szCs w:val="24"/>
      <w:lang w:eastAsia="en-US"/>
    </w:rPr>
  </w:style>
  <w:style w:type="character" w:styleId="Strong">
    <w:name w:val="Strong"/>
    <w:basedOn w:val="DefaultParagraphFont"/>
    <w:qFormat/>
    <w:rsid w:val="00412D13"/>
    <w:rPr>
      <w:b/>
      <w:bCs/>
    </w:rPr>
  </w:style>
  <w:style w:type="paragraph" w:styleId="ListParagraph">
    <w:name w:val="List Paragraph"/>
    <w:basedOn w:val="Normal"/>
    <w:uiPriority w:val="34"/>
    <w:qFormat/>
    <w:rsid w:val="00412D13"/>
    <w:pPr>
      <w:ind w:left="720"/>
      <w:contextualSpacing/>
    </w:pPr>
  </w:style>
  <w:style w:type="paragraph" w:styleId="Quote">
    <w:name w:val="Quote"/>
    <w:basedOn w:val="Normal"/>
    <w:next w:val="Normal"/>
    <w:link w:val="QuoteChar"/>
    <w:uiPriority w:val="29"/>
    <w:qFormat/>
    <w:rsid w:val="00412D13"/>
    <w:rPr>
      <w:i/>
      <w:iCs/>
      <w:color w:val="000000"/>
    </w:rPr>
  </w:style>
  <w:style w:type="character" w:customStyle="1" w:styleId="QuoteChar">
    <w:name w:val="Quote Char"/>
    <w:basedOn w:val="DefaultParagraphFont"/>
    <w:link w:val="Quote"/>
    <w:uiPriority w:val="29"/>
    <w:rsid w:val="00412D13"/>
    <w:rPr>
      <w:rFonts w:ascii="Verdana" w:eastAsia="Times New Roman" w:hAnsi="Verdana" w:cs="Times New Roman"/>
      <w:i/>
      <w:iCs/>
      <w:color w:val="000000"/>
      <w:sz w:val="24"/>
      <w:szCs w:val="24"/>
      <w:lang w:eastAsia="en-US"/>
    </w:rPr>
  </w:style>
  <w:style w:type="character" w:styleId="SubtleEmphasis">
    <w:name w:val="Subtle Emphasis"/>
    <w:uiPriority w:val="19"/>
    <w:qFormat/>
    <w:rsid w:val="00412D13"/>
    <w:rPr>
      <w:i/>
      <w:iCs/>
      <w:color w:val="808080"/>
    </w:rPr>
  </w:style>
  <w:style w:type="character" w:styleId="IntenseEmphasis">
    <w:name w:val="Intense Emphasis"/>
    <w:basedOn w:val="DefaultParagraphFont"/>
    <w:uiPriority w:val="21"/>
    <w:qFormat/>
    <w:rsid w:val="00412D13"/>
    <w:rPr>
      <w:b/>
      <w:bCs/>
      <w:i/>
      <w:iCs/>
      <w:color w:val="4F81BD"/>
    </w:rPr>
  </w:style>
  <w:style w:type="paragraph" w:styleId="TOCHeading">
    <w:name w:val="TOC Heading"/>
    <w:basedOn w:val="Heading1"/>
    <w:next w:val="Normal"/>
    <w:uiPriority w:val="39"/>
    <w:qFormat/>
    <w:rsid w:val="00412D13"/>
    <w:pPr>
      <w:keepLines/>
      <w:numPr>
        <w:numId w:val="0"/>
      </w:numPr>
      <w:tabs>
        <w:tab w:val="clear" w:pos="1304"/>
      </w:tabs>
      <w:spacing w:beforeAutospacing="1"/>
      <w:outlineLvl w:val="9"/>
    </w:pPr>
    <w:rPr>
      <w:bCs/>
      <w:color w:val="365F91"/>
      <w:kern w:val="0"/>
      <w:szCs w:val="28"/>
    </w:rPr>
  </w:style>
  <w:style w:type="paragraph" w:styleId="NoSpacing">
    <w:name w:val="No Spacing"/>
    <w:basedOn w:val="Normal"/>
    <w:link w:val="NoSpacingChar"/>
    <w:uiPriority w:val="1"/>
    <w:qFormat/>
    <w:rsid w:val="00ED36B8"/>
  </w:style>
  <w:style w:type="paragraph" w:styleId="IntenseQuote">
    <w:name w:val="Intense Quote"/>
    <w:basedOn w:val="Normal"/>
    <w:next w:val="Normal"/>
    <w:link w:val="IntenseQuoteChar"/>
    <w:uiPriority w:val="30"/>
    <w:qFormat/>
    <w:rsid w:val="00ED36B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i/>
      <w:iCs/>
      <w:color w:val="FFFFFF"/>
    </w:rPr>
  </w:style>
  <w:style w:type="character" w:customStyle="1" w:styleId="IntenseQuoteChar">
    <w:name w:val="Intense Quote Char"/>
    <w:basedOn w:val="DefaultParagraphFont"/>
    <w:link w:val="IntenseQuote"/>
    <w:uiPriority w:val="30"/>
    <w:rsid w:val="00ED36B8"/>
    <w:rPr>
      <w:rFonts w:ascii="Verdana" w:eastAsia="Times New Roman" w:hAnsi="Verdana" w:cs="Times New Roman"/>
      <w:i/>
      <w:iCs/>
      <w:color w:val="FFFFFF"/>
      <w:sz w:val="24"/>
      <w:szCs w:val="24"/>
      <w:shd w:val="clear" w:color="auto" w:fill="4F81BD"/>
    </w:rPr>
  </w:style>
  <w:style w:type="character" w:styleId="SubtleReference">
    <w:name w:val="Subtle Reference"/>
    <w:uiPriority w:val="31"/>
    <w:qFormat/>
    <w:rsid w:val="00ED36B8"/>
    <w:rPr>
      <w:color w:val="auto"/>
      <w:u w:val="single" w:color="9BBB59"/>
    </w:rPr>
  </w:style>
  <w:style w:type="character" w:styleId="IntenseReference">
    <w:name w:val="Intense Reference"/>
    <w:basedOn w:val="DefaultParagraphFont"/>
    <w:uiPriority w:val="32"/>
    <w:qFormat/>
    <w:rsid w:val="00ED36B8"/>
    <w:rPr>
      <w:b/>
      <w:bCs/>
      <w:color w:val="76923C"/>
      <w:u w:val="single" w:color="9BBB59"/>
    </w:rPr>
  </w:style>
  <w:style w:type="character" w:styleId="BookTitle">
    <w:name w:val="Book Title"/>
    <w:basedOn w:val="DefaultParagraphFont"/>
    <w:uiPriority w:val="33"/>
    <w:qFormat/>
    <w:rsid w:val="00ED36B8"/>
    <w:rPr>
      <w:rFonts w:ascii="Verdana" w:eastAsia="Times New Roman" w:hAnsi="Verdana" w:cs="Times New Roman"/>
      <w:b/>
      <w:bCs/>
      <w:i/>
      <w:iCs/>
      <w:color w:val="auto"/>
    </w:rPr>
  </w:style>
  <w:style w:type="character" w:customStyle="1" w:styleId="NoSpacingChar">
    <w:name w:val="No Spacing Char"/>
    <w:basedOn w:val="DefaultParagraphFont"/>
    <w:link w:val="NoSpacing"/>
    <w:uiPriority w:val="1"/>
    <w:rsid w:val="00ED36B8"/>
  </w:style>
  <w:style w:type="paragraph" w:styleId="BalloonText">
    <w:name w:val="Balloon Text"/>
    <w:basedOn w:val="Normal"/>
    <w:link w:val="BalloonTextChar"/>
    <w:rsid w:val="00ED36B8"/>
    <w:pPr>
      <w:spacing w:before="0"/>
    </w:pPr>
    <w:rPr>
      <w:rFonts w:ascii="Tahoma" w:hAnsi="Tahoma" w:cs="Tahoma"/>
      <w:sz w:val="16"/>
      <w:szCs w:val="16"/>
    </w:rPr>
  </w:style>
  <w:style w:type="character" w:customStyle="1" w:styleId="BalloonTextChar">
    <w:name w:val="Balloon Text Char"/>
    <w:basedOn w:val="DefaultParagraphFont"/>
    <w:link w:val="BalloonText"/>
    <w:rsid w:val="00ED36B8"/>
    <w:rPr>
      <w:rFonts w:ascii="Tahoma" w:hAnsi="Tahoma" w:cs="Tahoma"/>
      <w:sz w:val="16"/>
      <w:szCs w:val="16"/>
      <w:lang w:eastAsia="en-US"/>
    </w:rPr>
  </w:style>
  <w:style w:type="paragraph" w:styleId="TOC5">
    <w:name w:val="toc 5"/>
    <w:basedOn w:val="Normal"/>
    <w:next w:val="Normal"/>
    <w:autoRedefine/>
    <w:rsid w:val="00412D13"/>
    <w:pPr>
      <w:spacing w:before="0"/>
      <w:ind w:left="960"/>
    </w:pPr>
    <w:rPr>
      <w:sz w:val="18"/>
      <w:szCs w:val="18"/>
    </w:rPr>
  </w:style>
  <w:style w:type="paragraph" w:styleId="TOC6">
    <w:name w:val="toc 6"/>
    <w:basedOn w:val="Normal"/>
    <w:next w:val="Normal"/>
    <w:autoRedefine/>
    <w:rsid w:val="00412D13"/>
    <w:pPr>
      <w:spacing w:before="0"/>
      <w:ind w:left="1200"/>
    </w:pPr>
    <w:rPr>
      <w:sz w:val="18"/>
      <w:szCs w:val="18"/>
    </w:rPr>
  </w:style>
  <w:style w:type="paragraph" w:styleId="TOC7">
    <w:name w:val="toc 7"/>
    <w:basedOn w:val="Normal"/>
    <w:next w:val="Normal"/>
    <w:autoRedefine/>
    <w:rsid w:val="00412D13"/>
    <w:pPr>
      <w:spacing w:before="0"/>
      <w:ind w:left="1440"/>
    </w:pPr>
    <w:rPr>
      <w:sz w:val="18"/>
      <w:szCs w:val="18"/>
    </w:rPr>
  </w:style>
  <w:style w:type="paragraph" w:styleId="TOC8">
    <w:name w:val="toc 8"/>
    <w:basedOn w:val="Normal"/>
    <w:next w:val="Normal"/>
    <w:autoRedefine/>
    <w:rsid w:val="00412D13"/>
    <w:pPr>
      <w:spacing w:before="0"/>
      <w:ind w:left="1680"/>
    </w:pPr>
    <w:rPr>
      <w:sz w:val="18"/>
      <w:szCs w:val="18"/>
    </w:rPr>
  </w:style>
  <w:style w:type="paragraph" w:styleId="TOC9">
    <w:name w:val="toc 9"/>
    <w:basedOn w:val="Normal"/>
    <w:next w:val="Normal"/>
    <w:autoRedefine/>
    <w:rsid w:val="00412D13"/>
    <w:pPr>
      <w:spacing w:before="0"/>
      <w:ind w:left="1920"/>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72657">
      <w:bodyDiv w:val="1"/>
      <w:marLeft w:val="0"/>
      <w:marRight w:val="0"/>
      <w:marTop w:val="0"/>
      <w:marBottom w:val="0"/>
      <w:divBdr>
        <w:top w:val="none" w:sz="0" w:space="0" w:color="auto"/>
        <w:left w:val="none" w:sz="0" w:space="0" w:color="auto"/>
        <w:bottom w:val="none" w:sz="0" w:space="0" w:color="auto"/>
        <w:right w:val="none" w:sz="0" w:space="0" w:color="auto"/>
      </w:divBdr>
    </w:div>
    <w:div w:id="1159154797">
      <w:bodyDiv w:val="1"/>
      <w:marLeft w:val="0"/>
      <w:marRight w:val="0"/>
      <w:marTop w:val="0"/>
      <w:marBottom w:val="0"/>
      <w:divBdr>
        <w:top w:val="none" w:sz="0" w:space="0" w:color="auto"/>
        <w:left w:val="none" w:sz="0" w:space="0" w:color="auto"/>
        <w:bottom w:val="none" w:sz="0" w:space="0" w:color="auto"/>
        <w:right w:val="none" w:sz="0" w:space="0" w:color="auto"/>
      </w:divBdr>
    </w:div>
    <w:div w:id="211250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Governor\Grange%20Farm\Template\Grange%20Policy%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Grange Policy Template Updated</Template>
  <TotalTime>0</TotalTime>
  <Pages>9</Pages>
  <Words>2008</Words>
  <Characters>11450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Grange Farm Policy</vt:lpstr>
    </vt:vector>
  </TitlesOfParts>
  <Company/>
  <LinksUpToDate>false</LinksUpToDate>
  <CharactersWithSpaces>13432</CharactersWithSpaces>
  <SharedDoc>false</SharedDoc>
  <HLinks>
    <vt:vector size="30" baseType="variant">
      <vt:variant>
        <vt:i4>1966131</vt:i4>
      </vt:variant>
      <vt:variant>
        <vt:i4>26</vt:i4>
      </vt:variant>
      <vt:variant>
        <vt:i4>0</vt:i4>
      </vt:variant>
      <vt:variant>
        <vt:i4>5</vt:i4>
      </vt:variant>
      <vt:variant>
        <vt:lpwstr/>
      </vt:variant>
      <vt:variant>
        <vt:lpwstr>_Toc285017561</vt:lpwstr>
      </vt:variant>
      <vt:variant>
        <vt:i4>1966131</vt:i4>
      </vt:variant>
      <vt:variant>
        <vt:i4>20</vt:i4>
      </vt:variant>
      <vt:variant>
        <vt:i4>0</vt:i4>
      </vt:variant>
      <vt:variant>
        <vt:i4>5</vt:i4>
      </vt:variant>
      <vt:variant>
        <vt:lpwstr/>
      </vt:variant>
      <vt:variant>
        <vt:lpwstr>_Toc285017560</vt:lpwstr>
      </vt:variant>
      <vt:variant>
        <vt:i4>1900595</vt:i4>
      </vt:variant>
      <vt:variant>
        <vt:i4>14</vt:i4>
      </vt:variant>
      <vt:variant>
        <vt:i4>0</vt:i4>
      </vt:variant>
      <vt:variant>
        <vt:i4>5</vt:i4>
      </vt:variant>
      <vt:variant>
        <vt:lpwstr/>
      </vt:variant>
      <vt:variant>
        <vt:lpwstr>_Toc285017559</vt:lpwstr>
      </vt:variant>
      <vt:variant>
        <vt:i4>1900595</vt:i4>
      </vt:variant>
      <vt:variant>
        <vt:i4>8</vt:i4>
      </vt:variant>
      <vt:variant>
        <vt:i4>0</vt:i4>
      </vt:variant>
      <vt:variant>
        <vt:i4>5</vt:i4>
      </vt:variant>
      <vt:variant>
        <vt:lpwstr/>
      </vt:variant>
      <vt:variant>
        <vt:lpwstr>_Toc285017558</vt:lpwstr>
      </vt:variant>
      <vt:variant>
        <vt:i4>1900595</vt:i4>
      </vt:variant>
      <vt:variant>
        <vt:i4>2</vt:i4>
      </vt:variant>
      <vt:variant>
        <vt:i4>0</vt:i4>
      </vt:variant>
      <vt:variant>
        <vt:i4>5</vt:i4>
      </vt:variant>
      <vt:variant>
        <vt:lpwstr/>
      </vt:variant>
      <vt:variant>
        <vt:lpwstr>_Toc285017557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Grange Farm Administering Medicine in School Policy</dc:title>
  <dc:subject/>
  <dc:creator>Colin Marscheider</dc:creator>
  <cp:keywords/>
  <dc:description/>
  <cp:lastModifiedBy>Colin Marscheider</cp:lastModifiedBy>
  <cp:revision>3</cp:revision>
  <cp:lastPrinted>1998-10-07T10:52:00Z</cp:lastPrinted>
  <dcterms:created xsi:type="dcterms:W3CDTF">2026-05-01T09:07:00Z</dcterms:created>
  <dcterms:modified xsi:type="dcterms:W3CDTF">2026-05-01T09:19:00Z</dcterms:modified>
</cp:coreProperties>
</file>